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553AB" w14:textId="01DB75AD" w:rsidR="1F79EB51" w:rsidRPr="004053A5" w:rsidRDefault="1F79EB51" w:rsidP="38803630">
      <w:pPr>
        <w:jc w:val="center"/>
        <w:rPr>
          <w:rFonts w:ascii="Montserrat Light" w:hAnsi="Montserrat Light"/>
          <w:b/>
          <w:bCs/>
        </w:rPr>
      </w:pPr>
      <w:r w:rsidRPr="004053A5">
        <w:rPr>
          <w:rFonts w:ascii="Montserrat Light" w:hAnsi="Montserrat Light"/>
          <w:b/>
          <w:bCs/>
        </w:rPr>
        <w:t xml:space="preserve">Digital Health Innovation </w:t>
      </w:r>
      <w:r w:rsidR="38184C0E" w:rsidRPr="004053A5">
        <w:rPr>
          <w:rFonts w:ascii="Montserrat Light" w:hAnsi="Montserrat Light"/>
          <w:b/>
          <w:bCs/>
        </w:rPr>
        <w:t xml:space="preserve">Fund </w:t>
      </w:r>
    </w:p>
    <w:p w14:paraId="3EB27CC4" w14:textId="79C10D20" w:rsidR="006A0ED9" w:rsidRDefault="1F79EB51" w:rsidP="006A0ED9">
      <w:pPr>
        <w:jc w:val="center"/>
        <w:rPr>
          <w:rFonts w:ascii="Montserrat Light" w:hAnsi="Montserrat Light"/>
          <w:b/>
          <w:bCs/>
        </w:rPr>
      </w:pPr>
      <w:r w:rsidRPr="004053A5">
        <w:rPr>
          <w:rFonts w:ascii="Montserrat Light" w:hAnsi="Montserrat Light"/>
          <w:b/>
          <w:bCs/>
        </w:rPr>
        <w:t xml:space="preserve">Letter of Intent </w:t>
      </w:r>
      <w:r w:rsidR="00CA6319">
        <w:rPr>
          <w:rFonts w:ascii="Montserrat Light" w:hAnsi="Montserrat Light"/>
          <w:b/>
          <w:bCs/>
        </w:rPr>
        <w:t xml:space="preserve">(LOI) </w:t>
      </w:r>
      <w:r w:rsidR="6682B662" w:rsidRPr="004053A5">
        <w:rPr>
          <w:rFonts w:ascii="Montserrat Light" w:hAnsi="Montserrat Light"/>
          <w:b/>
          <w:bCs/>
        </w:rPr>
        <w:t>Template</w:t>
      </w:r>
    </w:p>
    <w:p w14:paraId="3A09A567" w14:textId="3F883476" w:rsidR="00D64339" w:rsidRDefault="595DFCB9" w:rsidP="00000F40">
      <w:pPr>
        <w:spacing w:after="0"/>
        <w:rPr>
          <w:rFonts w:ascii="Montserrat Light" w:hAnsi="Montserrat Light"/>
          <w:b/>
          <w:bCs/>
          <w:color w:val="000000" w:themeColor="text1"/>
          <w:u w:val="single"/>
        </w:rPr>
      </w:pPr>
      <w:r w:rsidRPr="0B4B5FF2">
        <w:rPr>
          <w:rFonts w:ascii="Montserrat Light" w:hAnsi="Montserrat Light"/>
          <w:b/>
          <w:bCs/>
          <w:color w:val="EE0000"/>
          <w:u w:val="single"/>
          <w:lang w:val="en-CA"/>
        </w:rPr>
        <w:t xml:space="preserve">Important </w:t>
      </w:r>
      <w:r w:rsidR="3791FECA" w:rsidRPr="0B4B5FF2">
        <w:rPr>
          <w:rFonts w:ascii="Montserrat Light" w:hAnsi="Montserrat Light"/>
          <w:b/>
          <w:bCs/>
          <w:color w:val="EE0000"/>
          <w:u w:val="single"/>
          <w:lang w:val="en-CA"/>
        </w:rPr>
        <w:t>Not</w:t>
      </w:r>
      <w:r w:rsidRPr="0B4B5FF2">
        <w:rPr>
          <w:rFonts w:ascii="Montserrat Light" w:hAnsi="Montserrat Light"/>
          <w:b/>
          <w:bCs/>
          <w:color w:val="EE0000"/>
          <w:u w:val="single"/>
          <w:lang w:val="en-CA"/>
        </w:rPr>
        <w:t>e</w:t>
      </w:r>
      <w:r w:rsidR="3791FECA" w:rsidRPr="0B4B5FF2">
        <w:rPr>
          <w:rFonts w:ascii="Montserrat Light" w:hAnsi="Montserrat Light"/>
          <w:b/>
          <w:bCs/>
          <w:color w:val="EE0000"/>
          <w:u w:val="single"/>
          <w:lang w:val="en-CA"/>
        </w:rPr>
        <w:t>:</w:t>
      </w:r>
      <w:r w:rsidR="3791FECA" w:rsidRPr="0B4B5FF2">
        <w:rPr>
          <w:rFonts w:ascii="Montserrat Light" w:hAnsi="Montserrat Light"/>
          <w:color w:val="000000" w:themeColor="text1"/>
          <w:lang w:val="en-CA"/>
        </w:rPr>
        <w:t xml:space="preserve"> </w:t>
      </w:r>
      <w:r w:rsidR="3791FECA" w:rsidRPr="0B4B5FF2">
        <w:rPr>
          <w:rFonts w:ascii="Montserrat Light" w:hAnsi="Montserrat Light"/>
          <w:color w:val="000000" w:themeColor="text1"/>
        </w:rPr>
        <w:t>Submissions written in French will be</w:t>
      </w:r>
      <w:r w:rsidR="5A043A2B" w:rsidRPr="0B4B5FF2">
        <w:rPr>
          <w:rFonts w:ascii="Montserrat Light" w:hAnsi="Montserrat Light"/>
          <w:color w:val="000000" w:themeColor="text1"/>
        </w:rPr>
        <w:t xml:space="preserve"> accepted</w:t>
      </w:r>
      <w:r w:rsidR="2FC96D53" w:rsidRPr="0B4B5FF2">
        <w:rPr>
          <w:rFonts w:ascii="Montserrat Light" w:hAnsi="Montserrat Light"/>
          <w:color w:val="000000" w:themeColor="text1"/>
        </w:rPr>
        <w:t xml:space="preserve"> but will </w:t>
      </w:r>
      <w:r w:rsidR="1EF133EE" w:rsidRPr="0B4B5FF2">
        <w:rPr>
          <w:rFonts w:ascii="Montserrat Light" w:hAnsi="Montserrat Light"/>
          <w:color w:val="000000" w:themeColor="text1"/>
        </w:rPr>
        <w:t>be</w:t>
      </w:r>
      <w:r w:rsidR="3791FECA" w:rsidRPr="0B4B5FF2">
        <w:rPr>
          <w:rFonts w:ascii="Montserrat Light" w:hAnsi="Montserrat Light"/>
          <w:color w:val="000000" w:themeColor="text1"/>
        </w:rPr>
        <w:t xml:space="preserve"> </w:t>
      </w:r>
      <w:r w:rsidR="47D12CD7" w:rsidRPr="0B4B5FF2">
        <w:rPr>
          <w:rFonts w:ascii="Montserrat Light" w:hAnsi="Montserrat Light"/>
          <w:color w:val="000000" w:themeColor="text1"/>
        </w:rPr>
        <w:t xml:space="preserve">internally </w:t>
      </w:r>
      <w:r w:rsidR="3791FECA" w:rsidRPr="0B4B5FF2">
        <w:rPr>
          <w:rFonts w:ascii="Montserrat Light" w:hAnsi="Montserrat Light"/>
          <w:color w:val="000000" w:themeColor="text1"/>
        </w:rPr>
        <w:t xml:space="preserve">translated </w:t>
      </w:r>
      <w:r w:rsidR="5E33D160" w:rsidRPr="0B4B5FF2">
        <w:rPr>
          <w:rFonts w:ascii="Montserrat Light" w:hAnsi="Montserrat Light"/>
          <w:color w:val="000000" w:themeColor="text1"/>
        </w:rPr>
        <w:t>in</w:t>
      </w:r>
      <w:r w:rsidR="7069A9F4" w:rsidRPr="0B4B5FF2">
        <w:rPr>
          <w:rFonts w:ascii="Montserrat Light" w:hAnsi="Montserrat Light"/>
          <w:color w:val="000000" w:themeColor="text1"/>
        </w:rPr>
        <w:t>to</w:t>
      </w:r>
      <w:r w:rsidR="3791FECA" w:rsidRPr="0B4B5FF2">
        <w:rPr>
          <w:rFonts w:ascii="Montserrat Light" w:hAnsi="Montserrat Light"/>
          <w:color w:val="000000" w:themeColor="text1"/>
        </w:rPr>
        <w:t xml:space="preserve"> English </w:t>
      </w:r>
      <w:r w:rsidR="3964FBE6" w:rsidRPr="0B4B5FF2">
        <w:rPr>
          <w:rFonts w:ascii="Montserrat Light" w:hAnsi="Montserrat Light"/>
          <w:color w:val="000000" w:themeColor="text1"/>
        </w:rPr>
        <w:t>if</w:t>
      </w:r>
      <w:r w:rsidR="3791FECA" w:rsidRPr="0B4B5FF2">
        <w:rPr>
          <w:rFonts w:ascii="Montserrat Light" w:hAnsi="Montserrat Light"/>
          <w:color w:val="000000" w:themeColor="text1"/>
        </w:rPr>
        <w:t xml:space="preserve"> necessary for revi</w:t>
      </w:r>
      <w:r w:rsidR="35827EE9" w:rsidRPr="0B4B5FF2">
        <w:rPr>
          <w:rFonts w:ascii="Montserrat Light" w:hAnsi="Montserrat Light"/>
          <w:color w:val="000000" w:themeColor="text1"/>
        </w:rPr>
        <w:t xml:space="preserve">ew by </w:t>
      </w:r>
      <w:r w:rsidR="3791FECA" w:rsidRPr="0B4B5FF2">
        <w:rPr>
          <w:rFonts w:ascii="Montserrat Light" w:hAnsi="Montserrat Light"/>
          <w:color w:val="000000" w:themeColor="text1"/>
        </w:rPr>
        <w:t xml:space="preserve">non-bilingual </w:t>
      </w:r>
      <w:r w:rsidR="6CC3614C" w:rsidRPr="0B4B5FF2">
        <w:rPr>
          <w:rFonts w:ascii="Montserrat Light" w:hAnsi="Montserrat Light"/>
          <w:color w:val="000000" w:themeColor="text1"/>
        </w:rPr>
        <w:t xml:space="preserve">Terry Fox Research Institute (TFRI) staff or </w:t>
      </w:r>
      <w:r w:rsidR="0EE548A1" w:rsidRPr="0B4B5FF2">
        <w:rPr>
          <w:rFonts w:ascii="Montserrat Light" w:hAnsi="Montserrat Light"/>
          <w:color w:val="000000" w:themeColor="text1"/>
        </w:rPr>
        <w:t>LOI Review</w:t>
      </w:r>
      <w:r w:rsidR="3791FECA" w:rsidRPr="0B4B5FF2">
        <w:rPr>
          <w:rFonts w:ascii="Montserrat Light" w:hAnsi="Montserrat Light"/>
          <w:color w:val="000000" w:themeColor="text1"/>
        </w:rPr>
        <w:t xml:space="preserve"> Committee member</w:t>
      </w:r>
      <w:r w:rsidR="70EEB251" w:rsidRPr="0B4B5FF2">
        <w:rPr>
          <w:rFonts w:ascii="Montserrat Light" w:hAnsi="Montserrat Light"/>
          <w:color w:val="000000" w:themeColor="text1"/>
        </w:rPr>
        <w:t>s</w:t>
      </w:r>
      <w:r w:rsidR="3791FECA" w:rsidRPr="0B4B5FF2">
        <w:rPr>
          <w:rFonts w:ascii="Montserrat Light" w:hAnsi="Montserrat Light"/>
          <w:color w:val="000000" w:themeColor="text1"/>
        </w:rPr>
        <w:t>.</w:t>
      </w:r>
      <w:r w:rsidR="666187FE" w:rsidRPr="0B4B5FF2">
        <w:rPr>
          <w:rFonts w:ascii="Montserrat Light" w:hAnsi="Montserrat Light"/>
          <w:color w:val="000000" w:themeColor="text1"/>
        </w:rPr>
        <w:t xml:space="preserve"> LOIs </w:t>
      </w:r>
      <w:r w:rsidR="740BD4AE" w:rsidRPr="0B4B5FF2">
        <w:rPr>
          <w:rFonts w:ascii="Montserrat Light" w:hAnsi="Montserrat Light"/>
          <w:color w:val="000000" w:themeColor="text1"/>
        </w:rPr>
        <w:t xml:space="preserve">will </w:t>
      </w:r>
      <w:r w:rsidR="53949978" w:rsidRPr="0B4B5FF2">
        <w:rPr>
          <w:rFonts w:ascii="Montserrat Light" w:hAnsi="Montserrat Light"/>
          <w:color w:val="000000" w:themeColor="text1"/>
        </w:rPr>
        <w:t>be assessed</w:t>
      </w:r>
      <w:r w:rsidR="666187FE" w:rsidRPr="0B4B5FF2">
        <w:rPr>
          <w:rFonts w:ascii="Montserrat Light" w:hAnsi="Montserrat Light"/>
          <w:color w:val="000000" w:themeColor="text1"/>
        </w:rPr>
        <w:t xml:space="preserve"> </w:t>
      </w:r>
      <w:r w:rsidR="6D6FF8E3" w:rsidRPr="0B4B5FF2">
        <w:rPr>
          <w:rFonts w:ascii="Montserrat Light" w:hAnsi="Montserrat Light"/>
          <w:color w:val="000000" w:themeColor="text1"/>
        </w:rPr>
        <w:t xml:space="preserve">by </w:t>
      </w:r>
      <w:r w:rsidR="120117F5" w:rsidRPr="0B4B5FF2">
        <w:rPr>
          <w:rFonts w:ascii="Montserrat Light" w:hAnsi="Montserrat Light"/>
          <w:color w:val="000000" w:themeColor="text1"/>
        </w:rPr>
        <w:t>TFRI</w:t>
      </w:r>
      <w:r w:rsidR="5CD7A183" w:rsidRPr="0B4B5FF2">
        <w:rPr>
          <w:rFonts w:ascii="Montserrat Light" w:hAnsi="Montserrat Light"/>
          <w:color w:val="000000" w:themeColor="text1"/>
        </w:rPr>
        <w:t xml:space="preserve"> </w:t>
      </w:r>
      <w:r w:rsidR="52D3255B" w:rsidRPr="0B4B5FF2">
        <w:rPr>
          <w:rFonts w:ascii="Montserrat Light" w:hAnsi="Montserrat Light"/>
          <w:color w:val="000000" w:themeColor="text1"/>
        </w:rPr>
        <w:t>for alignment and compliance</w:t>
      </w:r>
      <w:r w:rsidR="6CC3614C" w:rsidRPr="0B4B5FF2">
        <w:rPr>
          <w:rFonts w:ascii="Montserrat Light" w:hAnsi="Montserrat Light"/>
          <w:color w:val="000000" w:themeColor="text1"/>
        </w:rPr>
        <w:t xml:space="preserve"> with</w:t>
      </w:r>
      <w:r w:rsidR="5CD7A183" w:rsidRPr="0B4B5FF2">
        <w:rPr>
          <w:rFonts w:ascii="Montserrat Light" w:hAnsi="Montserrat Light"/>
          <w:color w:val="000000" w:themeColor="text1"/>
        </w:rPr>
        <w:t xml:space="preserve"> the LOI </w:t>
      </w:r>
      <w:r w:rsidR="6CC3614C" w:rsidRPr="0B4B5FF2">
        <w:rPr>
          <w:rFonts w:ascii="Montserrat Light" w:hAnsi="Montserrat Light"/>
          <w:color w:val="000000" w:themeColor="text1"/>
        </w:rPr>
        <w:t>goal</w:t>
      </w:r>
      <w:r w:rsidR="1A68B2C6" w:rsidRPr="0B4B5FF2">
        <w:rPr>
          <w:rFonts w:ascii="Montserrat Light" w:hAnsi="Montserrat Light"/>
          <w:color w:val="000000" w:themeColor="text1"/>
        </w:rPr>
        <w:t>s</w:t>
      </w:r>
      <w:r w:rsidR="6CC3614C" w:rsidRPr="0B4B5FF2">
        <w:rPr>
          <w:rFonts w:ascii="Montserrat Light" w:hAnsi="Montserrat Light"/>
          <w:color w:val="000000" w:themeColor="text1"/>
        </w:rPr>
        <w:t xml:space="preserve"> </w:t>
      </w:r>
      <w:r w:rsidR="5CD7A183" w:rsidRPr="0B4B5FF2">
        <w:rPr>
          <w:rFonts w:ascii="Montserrat Light" w:hAnsi="Montserrat Light"/>
          <w:color w:val="000000" w:themeColor="text1"/>
        </w:rPr>
        <w:t>described below</w:t>
      </w:r>
      <w:r w:rsidR="249DDBD0" w:rsidRPr="0B4B5FF2">
        <w:rPr>
          <w:rFonts w:ascii="Montserrat Light" w:hAnsi="Montserrat Light"/>
          <w:color w:val="000000" w:themeColor="text1"/>
        </w:rPr>
        <w:t>.</w:t>
      </w:r>
      <w:r w:rsidR="53949978" w:rsidRPr="0B4B5FF2">
        <w:rPr>
          <w:rFonts w:ascii="Montserrat Light" w:hAnsi="Montserrat Light"/>
          <w:color w:val="000000" w:themeColor="text1"/>
        </w:rPr>
        <w:t xml:space="preserve"> </w:t>
      </w:r>
      <w:r w:rsidR="1A9986D1" w:rsidRPr="0B4B5FF2">
        <w:rPr>
          <w:rFonts w:ascii="Montserrat Light" w:hAnsi="Montserrat Light"/>
          <w:color w:val="000000" w:themeColor="text1"/>
        </w:rPr>
        <w:t>TFRI retains the right to accept or reject LOI submissions</w:t>
      </w:r>
      <w:r w:rsidR="36263459" w:rsidRPr="0B4B5FF2">
        <w:rPr>
          <w:rFonts w:ascii="Montserrat Light" w:hAnsi="Montserrat Light"/>
          <w:color w:val="000000" w:themeColor="text1"/>
        </w:rPr>
        <w:t xml:space="preserve"> based on compatibility with the stated goals</w:t>
      </w:r>
      <w:r w:rsidR="1A9986D1" w:rsidRPr="0B4B5FF2">
        <w:rPr>
          <w:rFonts w:ascii="Montserrat Light" w:hAnsi="Montserrat Light"/>
          <w:color w:val="000000" w:themeColor="text1"/>
        </w:rPr>
        <w:t>.</w:t>
      </w:r>
      <w:r w:rsidR="4AE51522" w:rsidRPr="0B4B5FF2">
        <w:rPr>
          <w:rFonts w:ascii="Montserrat Light" w:hAnsi="Montserrat Light"/>
          <w:b/>
          <w:bCs/>
          <w:color w:val="000000" w:themeColor="text1"/>
        </w:rPr>
        <w:t xml:space="preserve"> </w:t>
      </w:r>
      <w:r w:rsidR="22CC8387" w:rsidRPr="0B4B5FF2">
        <w:rPr>
          <w:rFonts w:ascii="Montserrat Light" w:hAnsi="Montserrat Light"/>
          <w:color w:val="000000" w:themeColor="text1"/>
        </w:rPr>
        <w:t>P</w:t>
      </w:r>
      <w:r w:rsidR="1A9986D1" w:rsidRPr="0B4B5FF2">
        <w:rPr>
          <w:rFonts w:ascii="Montserrat Light" w:hAnsi="Montserrat Light"/>
          <w:color w:val="000000" w:themeColor="text1"/>
        </w:rPr>
        <w:t>rojects</w:t>
      </w:r>
      <w:r w:rsidR="61A6227D" w:rsidRPr="0B4B5FF2">
        <w:rPr>
          <w:rFonts w:ascii="Montserrat Light" w:hAnsi="Montserrat Light"/>
          <w:color w:val="000000" w:themeColor="text1"/>
        </w:rPr>
        <w:t xml:space="preserve"> invited</w:t>
      </w:r>
      <w:r w:rsidR="3BD2ADCB" w:rsidRPr="0B4B5FF2">
        <w:rPr>
          <w:rFonts w:ascii="Montserrat Light" w:hAnsi="Montserrat Light"/>
          <w:color w:val="000000" w:themeColor="text1"/>
        </w:rPr>
        <w:t xml:space="preserve"> (and </w:t>
      </w:r>
      <w:r w:rsidR="44C83B3C" w:rsidRPr="0B4B5FF2">
        <w:rPr>
          <w:rFonts w:ascii="Montserrat Light" w:hAnsi="Montserrat Light"/>
          <w:color w:val="000000" w:themeColor="text1"/>
        </w:rPr>
        <w:t xml:space="preserve">subsequently </w:t>
      </w:r>
      <w:r w:rsidR="3BD2ADCB" w:rsidRPr="0B4B5FF2">
        <w:rPr>
          <w:rFonts w:ascii="Montserrat Light" w:hAnsi="Montserrat Light"/>
          <w:color w:val="000000" w:themeColor="text1"/>
        </w:rPr>
        <w:t>received)</w:t>
      </w:r>
      <w:r w:rsidR="61A6227D" w:rsidRPr="0B4B5FF2">
        <w:rPr>
          <w:rFonts w:ascii="Montserrat Light" w:hAnsi="Montserrat Light"/>
          <w:color w:val="000000" w:themeColor="text1"/>
        </w:rPr>
        <w:t xml:space="preserve"> for full </w:t>
      </w:r>
      <w:r w:rsidR="53949978" w:rsidRPr="0B4B5FF2">
        <w:rPr>
          <w:rFonts w:ascii="Montserrat Light" w:hAnsi="Montserrat Light"/>
          <w:color w:val="000000" w:themeColor="text1"/>
        </w:rPr>
        <w:t>application</w:t>
      </w:r>
      <w:r w:rsidR="22CC8387" w:rsidRPr="0B4B5FF2">
        <w:rPr>
          <w:rFonts w:ascii="Montserrat Light" w:hAnsi="Montserrat Light"/>
          <w:color w:val="000000" w:themeColor="text1"/>
        </w:rPr>
        <w:t xml:space="preserve"> </w:t>
      </w:r>
      <w:r w:rsidR="53949978" w:rsidRPr="0B4B5FF2">
        <w:rPr>
          <w:rFonts w:ascii="Montserrat Light" w:hAnsi="Montserrat Light"/>
          <w:color w:val="000000" w:themeColor="text1"/>
        </w:rPr>
        <w:t>will be reviewed by the DHDP</w:t>
      </w:r>
      <w:r w:rsidR="740BD4AE" w:rsidRPr="0B4B5FF2">
        <w:rPr>
          <w:rFonts w:ascii="Montserrat Light" w:hAnsi="Montserrat Light"/>
          <w:color w:val="000000" w:themeColor="text1"/>
        </w:rPr>
        <w:t xml:space="preserve"> Selection Committee</w:t>
      </w:r>
      <w:r w:rsidR="53949978" w:rsidRPr="0B4B5FF2">
        <w:rPr>
          <w:rFonts w:ascii="Montserrat Light" w:hAnsi="Montserrat Light"/>
          <w:color w:val="000000" w:themeColor="text1"/>
        </w:rPr>
        <w:t>.</w:t>
      </w:r>
      <w:r w:rsidR="120117F5" w:rsidRPr="0B4B5FF2">
        <w:rPr>
          <w:rFonts w:ascii="Montserrat Light" w:hAnsi="Montserrat Light"/>
          <w:color w:val="000000" w:themeColor="text1"/>
        </w:rPr>
        <w:t xml:space="preserve"> </w:t>
      </w:r>
    </w:p>
    <w:p w14:paraId="76E1B40F" w14:textId="77777777" w:rsidR="00000F40" w:rsidRPr="00D64339" w:rsidRDefault="00000F40" w:rsidP="00000F40">
      <w:pPr>
        <w:spacing w:after="0"/>
        <w:rPr>
          <w:rFonts w:ascii="Montserrat Light" w:hAnsi="Montserrat Light"/>
          <w:b/>
          <w:bCs/>
          <w:color w:val="EE0000"/>
          <w:u w:val="single"/>
          <w:lang w:val="en-CA"/>
        </w:rPr>
      </w:pPr>
    </w:p>
    <w:p w14:paraId="008AC977" w14:textId="27C151EB" w:rsidR="493C548F" w:rsidRDefault="493C548F" w:rsidP="006A0ED9">
      <w:pPr>
        <w:spacing w:after="0"/>
        <w:rPr>
          <w:rFonts w:ascii="Montserrat Light" w:hAnsi="Montserrat Light"/>
          <w:b/>
          <w:bCs/>
          <w:u w:val="single"/>
        </w:rPr>
      </w:pPr>
      <w:r w:rsidRPr="004053A5">
        <w:rPr>
          <w:rFonts w:ascii="Montserrat Light" w:hAnsi="Montserrat Light"/>
          <w:b/>
          <w:bCs/>
          <w:u w:val="single"/>
        </w:rPr>
        <w:t>Goal of Letter of Intent</w:t>
      </w:r>
    </w:p>
    <w:p w14:paraId="189FE2A2" w14:textId="5F550060" w:rsidR="002E48A6" w:rsidRPr="008A345E" w:rsidRDefault="008A345E" w:rsidP="0B4B5FF2">
      <w:pPr>
        <w:spacing w:after="0"/>
        <w:rPr>
          <w:rFonts w:ascii="Montserrat Light" w:hAnsi="Montserrat Light"/>
        </w:rPr>
      </w:pPr>
      <w:r w:rsidRPr="0B4B5FF2">
        <w:rPr>
          <w:rFonts w:ascii="Montserrat Light" w:hAnsi="Montserrat Light"/>
          <w:b/>
          <w:bCs/>
        </w:rPr>
        <w:t>Purpose:</w:t>
      </w:r>
      <w:r w:rsidRPr="0B4B5FF2">
        <w:rPr>
          <w:rFonts w:ascii="Montserrat Light" w:hAnsi="Montserrat Light"/>
        </w:rPr>
        <w:t xml:space="preserve"> D</w:t>
      </w:r>
      <w:r w:rsidR="00AF0F80" w:rsidRPr="0B4B5FF2">
        <w:rPr>
          <w:rFonts w:ascii="Montserrat Light" w:hAnsi="Montserrat Light"/>
        </w:rPr>
        <w:t>igital Health Innovation Fund (D</w:t>
      </w:r>
      <w:r w:rsidRPr="0B4B5FF2">
        <w:rPr>
          <w:rFonts w:ascii="Montserrat Light" w:hAnsi="Montserrat Light"/>
        </w:rPr>
        <w:t>HIF</w:t>
      </w:r>
      <w:r w:rsidR="00AF0F80" w:rsidRPr="0B4B5FF2">
        <w:rPr>
          <w:rFonts w:ascii="Montserrat Light" w:hAnsi="Montserrat Light"/>
        </w:rPr>
        <w:t>)</w:t>
      </w:r>
      <w:r w:rsidRPr="0B4B5FF2">
        <w:rPr>
          <w:rFonts w:ascii="Montserrat Light" w:hAnsi="Montserrat Light"/>
        </w:rPr>
        <w:t xml:space="preserve"> RFA require</w:t>
      </w:r>
      <w:r w:rsidR="4D644B55" w:rsidRPr="0B4B5FF2">
        <w:rPr>
          <w:rFonts w:ascii="Montserrat Light" w:hAnsi="Montserrat Light"/>
        </w:rPr>
        <w:t>s</w:t>
      </w:r>
      <w:r w:rsidRPr="0B4B5FF2">
        <w:rPr>
          <w:rFonts w:ascii="Montserrat Light" w:hAnsi="Montserrat Light"/>
        </w:rPr>
        <w:t xml:space="preserve"> fulfillment and alignment</w:t>
      </w:r>
      <w:r w:rsidR="008B17A7" w:rsidRPr="0B4B5FF2">
        <w:rPr>
          <w:rFonts w:ascii="Montserrat Light" w:hAnsi="Montserrat Light"/>
        </w:rPr>
        <w:t xml:space="preserve"> with DHDP</w:t>
      </w:r>
      <w:r w:rsidR="62903137" w:rsidRPr="0B4B5FF2">
        <w:rPr>
          <w:rFonts w:ascii="Montserrat Light" w:hAnsi="Montserrat Light"/>
        </w:rPr>
        <w:t xml:space="preserve"> stated goals</w:t>
      </w:r>
      <w:r w:rsidR="00432757" w:rsidRPr="0B4B5FF2">
        <w:rPr>
          <w:rFonts w:ascii="Montserrat Light" w:hAnsi="Montserrat Light"/>
        </w:rPr>
        <w:t>.</w:t>
      </w:r>
      <w:r w:rsidR="00AF759F" w:rsidRPr="0B4B5FF2">
        <w:rPr>
          <w:rFonts w:ascii="Montserrat Light" w:hAnsi="Montserrat Light"/>
        </w:rPr>
        <w:t xml:space="preserve"> </w:t>
      </w:r>
      <w:r w:rsidR="00432757" w:rsidRPr="0B4B5FF2">
        <w:rPr>
          <w:rFonts w:ascii="Montserrat Light" w:hAnsi="Montserrat Light"/>
        </w:rPr>
        <w:t xml:space="preserve">LOIs which do not meet criteria outlined in the </w:t>
      </w:r>
      <w:r w:rsidR="00CA6319" w:rsidRPr="0B4B5FF2">
        <w:rPr>
          <w:rFonts w:ascii="Montserrat Light" w:hAnsi="Montserrat Light"/>
        </w:rPr>
        <w:t>template,</w:t>
      </w:r>
      <w:r w:rsidR="00432757" w:rsidRPr="0B4B5FF2">
        <w:rPr>
          <w:rFonts w:ascii="Montserrat Light" w:hAnsi="Montserrat Light"/>
        </w:rPr>
        <w:t xml:space="preserve"> and RFA will not be invited to </w:t>
      </w:r>
      <w:r w:rsidR="4CC999D3" w:rsidRPr="0B4B5FF2">
        <w:rPr>
          <w:rFonts w:ascii="Montserrat Light" w:hAnsi="Montserrat Light"/>
        </w:rPr>
        <w:t xml:space="preserve">the </w:t>
      </w:r>
      <w:r w:rsidR="00432757" w:rsidRPr="0B4B5FF2">
        <w:rPr>
          <w:rFonts w:ascii="Montserrat Light" w:hAnsi="Montserrat Light"/>
        </w:rPr>
        <w:t>full application</w:t>
      </w:r>
      <w:r w:rsidR="36BCB559" w:rsidRPr="0B4B5FF2">
        <w:rPr>
          <w:rFonts w:ascii="Montserrat Light" w:hAnsi="Montserrat Light"/>
        </w:rPr>
        <w:t xml:space="preserve"> stage</w:t>
      </w:r>
      <w:r w:rsidR="00432757" w:rsidRPr="0B4B5FF2">
        <w:rPr>
          <w:rFonts w:ascii="Montserrat Light" w:hAnsi="Montserrat Light"/>
        </w:rPr>
        <w:t>.</w:t>
      </w:r>
    </w:p>
    <w:p w14:paraId="577507FF" w14:textId="0BB07337" w:rsidR="008E461D" w:rsidRDefault="073939C8" w:rsidP="00000F40">
      <w:pPr>
        <w:spacing w:after="0"/>
        <w:rPr>
          <w:rFonts w:ascii="Montserrat Light" w:hAnsi="Montserrat Light"/>
        </w:rPr>
      </w:pPr>
      <w:r w:rsidRPr="4C86AAFB">
        <w:rPr>
          <w:rFonts w:ascii="Montserrat Light" w:hAnsi="Montserrat Light"/>
        </w:rPr>
        <w:t>Th</w:t>
      </w:r>
      <w:r w:rsidR="61EE1704" w:rsidRPr="4C86AAFB">
        <w:rPr>
          <w:rFonts w:ascii="Montserrat Light" w:hAnsi="Montserrat Light"/>
        </w:rPr>
        <w:t xml:space="preserve">is </w:t>
      </w:r>
      <w:r w:rsidRPr="4C86AAFB">
        <w:rPr>
          <w:rFonts w:ascii="Montserrat Light" w:hAnsi="Montserrat Light"/>
        </w:rPr>
        <w:t xml:space="preserve">LOI </w:t>
      </w:r>
      <w:r w:rsidR="0A61C0A4" w:rsidRPr="4C86AAFB">
        <w:rPr>
          <w:rFonts w:ascii="Montserrat Light" w:hAnsi="Montserrat Light"/>
        </w:rPr>
        <w:t xml:space="preserve">template </w:t>
      </w:r>
      <w:r w:rsidR="008360D2" w:rsidRPr="4C86AAFB">
        <w:rPr>
          <w:rFonts w:ascii="Montserrat Light" w:hAnsi="Montserrat Light"/>
        </w:rPr>
        <w:t>is intended</w:t>
      </w:r>
      <w:r w:rsidRPr="4C86AAFB">
        <w:rPr>
          <w:rFonts w:ascii="Montserrat Light" w:hAnsi="Montserrat Light"/>
        </w:rPr>
        <w:t xml:space="preserve"> </w:t>
      </w:r>
      <w:r w:rsidR="00B2065C" w:rsidRPr="4C86AAFB">
        <w:rPr>
          <w:rFonts w:ascii="Montserrat Light" w:hAnsi="Montserrat Light"/>
        </w:rPr>
        <w:t xml:space="preserve">to </w:t>
      </w:r>
      <w:r w:rsidRPr="4C86AAFB">
        <w:rPr>
          <w:rFonts w:ascii="Montserrat Light" w:hAnsi="Montserrat Light"/>
        </w:rPr>
        <w:t>support project teams in</w:t>
      </w:r>
      <w:r w:rsidR="22C88B37" w:rsidRPr="4C86AAFB">
        <w:rPr>
          <w:rFonts w:ascii="Montserrat Light" w:hAnsi="Montserrat Light"/>
        </w:rPr>
        <w:t xml:space="preserve"> their</w:t>
      </w:r>
      <w:r w:rsidRPr="4C86AAFB">
        <w:rPr>
          <w:rFonts w:ascii="Montserrat Light" w:hAnsi="Montserrat Light"/>
        </w:rPr>
        <w:t xml:space="preserve"> align</w:t>
      </w:r>
      <w:r w:rsidR="6124FFFF" w:rsidRPr="4C86AAFB">
        <w:rPr>
          <w:rFonts w:ascii="Montserrat Light" w:hAnsi="Montserrat Light"/>
        </w:rPr>
        <w:t>ments of</w:t>
      </w:r>
      <w:r w:rsidRPr="4C86AAFB">
        <w:rPr>
          <w:rFonts w:ascii="Montserrat Light" w:hAnsi="Montserrat Light"/>
        </w:rPr>
        <w:t xml:space="preserve"> </w:t>
      </w:r>
      <w:r w:rsidR="000056D3" w:rsidRPr="4C86AAFB">
        <w:rPr>
          <w:rFonts w:ascii="Montserrat Light" w:hAnsi="Montserrat Light"/>
        </w:rPr>
        <w:t>project</w:t>
      </w:r>
      <w:r w:rsidRPr="4C86AAFB">
        <w:rPr>
          <w:rFonts w:ascii="Montserrat Light" w:hAnsi="Montserrat Light"/>
        </w:rPr>
        <w:t xml:space="preserve"> scope, </w:t>
      </w:r>
      <w:r w:rsidR="3EE32E3D" w:rsidRPr="4C86AAFB">
        <w:rPr>
          <w:rFonts w:ascii="Montserrat Light" w:hAnsi="Montserrat Light"/>
        </w:rPr>
        <w:t>pilot protocol</w:t>
      </w:r>
      <w:r w:rsidR="507787B4" w:rsidRPr="4C86AAFB">
        <w:rPr>
          <w:rFonts w:ascii="Montserrat Light" w:hAnsi="Montserrat Light"/>
        </w:rPr>
        <w:t>s</w:t>
      </w:r>
      <w:r w:rsidR="3EE32E3D" w:rsidRPr="4C86AAFB">
        <w:rPr>
          <w:rFonts w:ascii="Montserrat Light" w:hAnsi="Montserrat Light"/>
        </w:rPr>
        <w:t xml:space="preserve"> and </w:t>
      </w:r>
      <w:r w:rsidRPr="4C86AAFB">
        <w:rPr>
          <w:rFonts w:ascii="Montserrat Light" w:hAnsi="Montserrat Light"/>
        </w:rPr>
        <w:t>data access procedures, IP</w:t>
      </w:r>
      <w:r w:rsidR="31D6EE97" w:rsidRPr="4C86AAFB">
        <w:rPr>
          <w:rFonts w:ascii="Montserrat Light" w:hAnsi="Montserrat Light"/>
        </w:rPr>
        <w:t xml:space="preserve">, and more. </w:t>
      </w:r>
      <w:r w:rsidR="00AE2D1A" w:rsidRPr="4C86AAFB">
        <w:rPr>
          <w:rFonts w:ascii="Montserrat Light" w:hAnsi="Montserrat Light"/>
        </w:rPr>
        <w:t xml:space="preserve">Additional information outside of this template </w:t>
      </w:r>
      <w:r w:rsidR="00AF759F" w:rsidRPr="4C86AAFB">
        <w:rPr>
          <w:rFonts w:ascii="Montserrat Light" w:hAnsi="Montserrat Light"/>
        </w:rPr>
        <w:t>is required</w:t>
      </w:r>
      <w:r w:rsidR="00AE2D1A" w:rsidRPr="4C86AAFB">
        <w:rPr>
          <w:rFonts w:ascii="Montserrat Light" w:hAnsi="Montserrat Light"/>
        </w:rPr>
        <w:t xml:space="preserve">. Please see the </w:t>
      </w:r>
      <w:hyperlink r:id="rId10" w:history="1">
        <w:r w:rsidR="00AE2D1A" w:rsidRPr="00BA032E">
          <w:rPr>
            <w:rStyle w:val="Hyperlink"/>
            <w:rFonts w:ascii="Montserrat Light" w:hAnsi="Montserrat Light"/>
          </w:rPr>
          <w:t>LOI checklist</w:t>
        </w:r>
      </w:hyperlink>
      <w:r w:rsidR="00AE2D1A" w:rsidRPr="4C86AAFB">
        <w:rPr>
          <w:rFonts w:ascii="Montserrat Light" w:hAnsi="Montserrat Light"/>
        </w:rPr>
        <w:t xml:space="preserve"> to prepare for your submission before the deadline</w:t>
      </w:r>
      <w:r w:rsidR="00AF759F" w:rsidRPr="4C86AAFB">
        <w:rPr>
          <w:rFonts w:ascii="Montserrat Light" w:hAnsi="Montserrat Light"/>
        </w:rPr>
        <w:t xml:space="preserve">: </w:t>
      </w:r>
      <w:r w:rsidR="00AE2D1A" w:rsidRPr="4C86AAFB">
        <w:rPr>
          <w:rFonts w:ascii="Montserrat Light" w:hAnsi="Montserrat Light"/>
          <w:b/>
          <w:bCs/>
        </w:rPr>
        <w:t>September 15, 2025</w:t>
      </w:r>
      <w:r w:rsidR="004F76BA" w:rsidRPr="4C86AAFB">
        <w:rPr>
          <w:rFonts w:ascii="Montserrat Light" w:hAnsi="Montserrat Light"/>
          <w:b/>
          <w:bCs/>
        </w:rPr>
        <w:t>,</w:t>
      </w:r>
      <w:r w:rsidR="00AE2D1A" w:rsidRPr="4C86AAFB">
        <w:rPr>
          <w:rFonts w:ascii="Montserrat Light" w:hAnsi="Montserrat Light"/>
          <w:b/>
          <w:bCs/>
        </w:rPr>
        <w:t xml:space="preserve"> at 11:59 pm </w:t>
      </w:r>
      <w:r w:rsidR="001D4231">
        <w:rPr>
          <w:rFonts w:ascii="Montserrat Light" w:hAnsi="Montserrat Light"/>
          <w:b/>
          <w:bCs/>
        </w:rPr>
        <w:t>P</w:t>
      </w:r>
      <w:r w:rsidR="00AE2D1A" w:rsidRPr="4C86AAFB">
        <w:rPr>
          <w:rFonts w:ascii="Montserrat Light" w:hAnsi="Montserrat Light"/>
          <w:b/>
          <w:bCs/>
        </w:rPr>
        <w:t>T</w:t>
      </w:r>
      <w:r w:rsidR="00AE2D1A" w:rsidRPr="4C86AAFB">
        <w:rPr>
          <w:rFonts w:ascii="Montserrat Light" w:hAnsi="Montserrat Light"/>
        </w:rPr>
        <w:t>.</w:t>
      </w:r>
      <w:r w:rsidR="00333813" w:rsidRPr="4C86AAFB">
        <w:rPr>
          <w:rFonts w:ascii="Montserrat Light" w:hAnsi="Montserrat Light"/>
        </w:rPr>
        <w:t xml:space="preserve"> </w:t>
      </w:r>
    </w:p>
    <w:p w14:paraId="5F648C14" w14:textId="4F7DB4D1" w:rsidR="008E461D" w:rsidRPr="008E461D" w:rsidRDefault="31FCFB92" w:rsidP="008E461D">
      <w:pPr>
        <w:spacing w:before="240"/>
        <w:rPr>
          <w:rFonts w:ascii="Montserrat Light" w:eastAsia="Montserrat Light" w:hAnsi="Montserrat Light" w:cs="Montserrat Light"/>
        </w:rPr>
      </w:pPr>
      <w:r w:rsidRPr="0B4B5FF2">
        <w:rPr>
          <w:rFonts w:ascii="Montserrat Light" w:eastAsia="Montserrat Light" w:hAnsi="Montserrat Light" w:cs="Montserrat Light"/>
          <w:b/>
          <w:bCs/>
        </w:rPr>
        <w:t xml:space="preserve">Note: </w:t>
      </w:r>
      <w:r w:rsidR="513A8071" w:rsidRPr="0B4B5FF2">
        <w:rPr>
          <w:rFonts w:ascii="Montserrat Light" w:eastAsia="Montserrat Light" w:hAnsi="Montserrat Light" w:cs="Montserrat Light"/>
          <w:b/>
          <w:bCs/>
        </w:rPr>
        <w:t>f</w:t>
      </w:r>
      <w:r w:rsidR="008E461D" w:rsidRPr="0B4B5FF2">
        <w:rPr>
          <w:rFonts w:ascii="Montserrat Light" w:eastAsia="Montserrat Light" w:hAnsi="Montserrat Light" w:cs="Montserrat Light"/>
          <w:b/>
          <w:bCs/>
        </w:rPr>
        <w:t>ull application deadline has been adjusted to November 15, 2025</w:t>
      </w:r>
      <w:r w:rsidR="004F76BA" w:rsidRPr="0B4B5FF2">
        <w:rPr>
          <w:rFonts w:ascii="Montserrat Light" w:eastAsia="Montserrat Light" w:hAnsi="Montserrat Light" w:cs="Montserrat Light"/>
          <w:b/>
          <w:bCs/>
        </w:rPr>
        <w:t xml:space="preserve"> at 11:59 pm </w:t>
      </w:r>
      <w:r w:rsidR="001D4231">
        <w:rPr>
          <w:rFonts w:ascii="Montserrat Light" w:eastAsia="Montserrat Light" w:hAnsi="Montserrat Light" w:cs="Montserrat Light"/>
          <w:b/>
          <w:bCs/>
        </w:rPr>
        <w:t>P</w:t>
      </w:r>
      <w:r w:rsidR="004F76BA" w:rsidRPr="0B4B5FF2">
        <w:rPr>
          <w:rFonts w:ascii="Montserrat Light" w:eastAsia="Montserrat Light" w:hAnsi="Montserrat Light" w:cs="Montserrat Light"/>
          <w:b/>
          <w:bCs/>
        </w:rPr>
        <w:t>T</w:t>
      </w:r>
      <w:r w:rsidR="008E461D" w:rsidRPr="0B4B5FF2">
        <w:rPr>
          <w:rFonts w:ascii="Montserrat Light" w:eastAsia="Montserrat Light" w:hAnsi="Montserrat Light" w:cs="Montserrat Light"/>
        </w:rPr>
        <w:t xml:space="preserve">, to allow time for project selection prior to </w:t>
      </w:r>
      <w:r w:rsidR="070371CA" w:rsidRPr="0B4B5FF2">
        <w:rPr>
          <w:rFonts w:ascii="Montserrat Light" w:eastAsia="Montserrat Light" w:hAnsi="Montserrat Light" w:cs="Montserrat Light"/>
        </w:rPr>
        <w:t>H</w:t>
      </w:r>
      <w:r w:rsidR="008E461D" w:rsidRPr="0B4B5FF2">
        <w:rPr>
          <w:rFonts w:ascii="Montserrat Light" w:eastAsia="Montserrat Light" w:hAnsi="Montserrat Light" w:cs="Montserrat Light"/>
        </w:rPr>
        <w:t>oliday break.</w:t>
      </w:r>
    </w:p>
    <w:p w14:paraId="625154AB" w14:textId="77777777" w:rsidR="00000F40" w:rsidRPr="00607C25" w:rsidRDefault="00000F40" w:rsidP="00000F40">
      <w:pPr>
        <w:spacing w:after="0"/>
        <w:rPr>
          <w:rFonts w:ascii="Montserrat Light" w:hAnsi="Montserrat Light"/>
        </w:rPr>
      </w:pPr>
    </w:p>
    <w:p w14:paraId="407C199C" w14:textId="4B94D83D" w:rsidR="00A36913" w:rsidRPr="004053A5" w:rsidRDefault="00A36913" w:rsidP="002A47B1">
      <w:pPr>
        <w:spacing w:after="0"/>
        <w:rPr>
          <w:rFonts w:ascii="Montserrat Light" w:hAnsi="Montserrat Light"/>
          <w:b/>
          <w:bCs/>
          <w:u w:val="single"/>
        </w:rPr>
      </w:pPr>
      <w:r w:rsidRPr="004053A5">
        <w:rPr>
          <w:rFonts w:ascii="Montserrat Light" w:hAnsi="Montserrat Light"/>
          <w:b/>
          <w:bCs/>
          <w:u w:val="single"/>
        </w:rPr>
        <w:t>How to Use Document</w:t>
      </w:r>
    </w:p>
    <w:p w14:paraId="5C9AB406" w14:textId="76B6591F" w:rsidR="00636EC9" w:rsidRDefault="00DF787F" w:rsidP="00000F40">
      <w:pPr>
        <w:spacing w:after="0"/>
        <w:rPr>
          <w:rFonts w:ascii="Montserrat Light" w:hAnsi="Montserrat Light"/>
        </w:rPr>
      </w:pPr>
      <w:r w:rsidRPr="004053A5">
        <w:rPr>
          <w:rFonts w:ascii="Montserrat Light" w:hAnsi="Montserrat Light"/>
        </w:rPr>
        <w:t>Download</w:t>
      </w:r>
      <w:r w:rsidR="00A36913" w:rsidRPr="004053A5">
        <w:rPr>
          <w:rFonts w:ascii="Montserrat Light" w:hAnsi="Montserrat Light"/>
        </w:rPr>
        <w:t xml:space="preserve"> two copies</w:t>
      </w:r>
      <w:r w:rsidRPr="004053A5">
        <w:rPr>
          <w:rFonts w:ascii="Montserrat Light" w:hAnsi="Montserrat Light"/>
        </w:rPr>
        <w:t>. Open</w:t>
      </w:r>
      <w:r w:rsidR="00C92062" w:rsidRPr="004053A5">
        <w:rPr>
          <w:rFonts w:ascii="Montserrat Light" w:hAnsi="Montserrat Light"/>
        </w:rPr>
        <w:t xml:space="preserve"> one for reference and </w:t>
      </w:r>
      <w:r w:rsidR="00B96E80" w:rsidRPr="004053A5">
        <w:rPr>
          <w:rFonts w:ascii="Montserrat Light" w:hAnsi="Montserrat Light"/>
        </w:rPr>
        <w:t xml:space="preserve">use </w:t>
      </w:r>
      <w:r w:rsidRPr="004053A5">
        <w:rPr>
          <w:rFonts w:ascii="Montserrat Light" w:hAnsi="Montserrat Light"/>
        </w:rPr>
        <w:t xml:space="preserve">a copy to </w:t>
      </w:r>
      <w:r w:rsidR="00C92062" w:rsidRPr="004053A5">
        <w:rPr>
          <w:rFonts w:ascii="Montserrat Light" w:hAnsi="Montserrat Light"/>
        </w:rPr>
        <w:t>replace placeholder text with your project LOI contents.</w:t>
      </w:r>
      <w:r w:rsidR="00D83F08" w:rsidRPr="00D83F08">
        <w:rPr>
          <w:rFonts w:ascii="Montserrat Light" w:hAnsi="Montserrat Light"/>
        </w:rPr>
        <w:t xml:space="preserve"> </w:t>
      </w:r>
    </w:p>
    <w:p w14:paraId="37AB1DB9" w14:textId="77777777" w:rsidR="00000F40" w:rsidRPr="004053A5" w:rsidRDefault="00000F40" w:rsidP="00000F40">
      <w:pPr>
        <w:spacing w:after="0"/>
        <w:rPr>
          <w:rFonts w:ascii="Montserrat Light" w:hAnsi="Montserrat Light"/>
        </w:rPr>
      </w:pPr>
    </w:p>
    <w:p w14:paraId="21D04552" w14:textId="15497BD6" w:rsidR="0980222A" w:rsidRPr="004053A5" w:rsidRDefault="00BE2A9C" w:rsidP="002A47B1">
      <w:pPr>
        <w:spacing w:after="0"/>
        <w:rPr>
          <w:rFonts w:ascii="Montserrat Light" w:hAnsi="Montserrat Light"/>
          <w:b/>
          <w:bCs/>
          <w:u w:val="single"/>
        </w:rPr>
      </w:pPr>
      <w:r w:rsidRPr="0B4B5FF2">
        <w:rPr>
          <w:rFonts w:ascii="Montserrat Light" w:hAnsi="Montserrat Light"/>
          <w:b/>
          <w:bCs/>
          <w:u w:val="single"/>
        </w:rPr>
        <w:t>Where to submit</w:t>
      </w:r>
    </w:p>
    <w:p w14:paraId="6B639DD2" w14:textId="6642B8B8" w:rsidR="00AF3466" w:rsidRDefault="475B7F06" w:rsidP="00A95F7C">
      <w:pPr>
        <w:rPr>
          <w:rFonts w:ascii="Montserrat Light" w:hAnsi="Montserrat Light"/>
        </w:rPr>
      </w:pPr>
      <w:r w:rsidRPr="0B4B5FF2">
        <w:rPr>
          <w:rFonts w:ascii="Montserrat Light" w:hAnsi="Montserrat Light"/>
        </w:rPr>
        <w:t xml:space="preserve">The </w:t>
      </w:r>
      <w:r w:rsidR="00A95F7C" w:rsidRPr="0B4B5FF2">
        <w:rPr>
          <w:rFonts w:ascii="Montserrat Light" w:hAnsi="Montserrat Light"/>
        </w:rPr>
        <w:t xml:space="preserve">LOI </w:t>
      </w:r>
      <w:r w:rsidR="656FA539" w:rsidRPr="0B4B5FF2">
        <w:rPr>
          <w:rFonts w:ascii="Montserrat Light" w:hAnsi="Montserrat Light"/>
        </w:rPr>
        <w:t>must be</w:t>
      </w:r>
      <w:r w:rsidR="00A95F7C" w:rsidRPr="0B4B5FF2">
        <w:rPr>
          <w:rFonts w:ascii="Montserrat Light" w:hAnsi="Montserrat Light"/>
        </w:rPr>
        <w:t xml:space="preserve"> submitted through </w:t>
      </w:r>
      <w:proofErr w:type="spellStart"/>
      <w:r w:rsidR="00A95F7C" w:rsidRPr="0B4B5FF2">
        <w:rPr>
          <w:rFonts w:ascii="Montserrat Light" w:hAnsi="Montserrat Light"/>
        </w:rPr>
        <w:t>TerryFoxTrack</w:t>
      </w:r>
      <w:proofErr w:type="spellEnd"/>
      <w:r w:rsidR="00A95F7C" w:rsidRPr="0B4B5FF2">
        <w:rPr>
          <w:rFonts w:ascii="Montserrat Light" w:hAnsi="Montserrat Light"/>
        </w:rPr>
        <w:t xml:space="preserve">, a digital application management system designed to standardize the application process. All EOI </w:t>
      </w:r>
      <w:r w:rsidR="002345E9" w:rsidRPr="0B4B5FF2">
        <w:rPr>
          <w:rFonts w:ascii="Montserrat Light" w:hAnsi="Montserrat Light"/>
        </w:rPr>
        <w:t>respondents</w:t>
      </w:r>
      <w:r w:rsidR="00A95F7C" w:rsidRPr="0B4B5FF2">
        <w:rPr>
          <w:rFonts w:ascii="Montserrat Light" w:hAnsi="Montserrat Light"/>
        </w:rPr>
        <w:t xml:space="preserve"> will be notified when the system is open for applications as of August 15, 2025. </w:t>
      </w:r>
      <w:r w:rsidR="00583735" w:rsidRPr="0B4B5FF2">
        <w:rPr>
          <w:rFonts w:ascii="Montserrat Light" w:hAnsi="Montserrat Light"/>
        </w:rPr>
        <w:t>We encourage</w:t>
      </w:r>
      <w:r w:rsidR="553547BB" w:rsidRPr="0B4B5FF2">
        <w:rPr>
          <w:rFonts w:ascii="Montserrat Light" w:hAnsi="Montserrat Light"/>
        </w:rPr>
        <w:t xml:space="preserve"> </w:t>
      </w:r>
      <w:r w:rsidR="00A95F7C" w:rsidRPr="0B4B5FF2">
        <w:rPr>
          <w:rFonts w:ascii="Montserrat Light" w:hAnsi="Montserrat Light"/>
        </w:rPr>
        <w:t>uploa</w:t>
      </w:r>
      <w:r w:rsidR="3E5576B0" w:rsidRPr="0B4B5FF2">
        <w:rPr>
          <w:rFonts w:ascii="Montserrat Light" w:hAnsi="Montserrat Light"/>
        </w:rPr>
        <w:t>ding of</w:t>
      </w:r>
      <w:r w:rsidR="00A95F7C" w:rsidRPr="0B4B5FF2">
        <w:rPr>
          <w:rFonts w:ascii="Montserrat Light" w:hAnsi="Montserrat Light"/>
        </w:rPr>
        <w:t xml:space="preserve"> elements of the LOI early </w:t>
      </w:r>
      <w:r w:rsidR="00A95F7C" w:rsidRPr="0B4B5FF2">
        <w:rPr>
          <w:rFonts w:ascii="Montserrat Light" w:hAnsi="Montserrat Light"/>
        </w:rPr>
        <w:lastRenderedPageBreak/>
        <w:t xml:space="preserve">(between August 15-Sept 1) </w:t>
      </w:r>
      <w:r w:rsidR="0C1BA7AE" w:rsidRPr="0B4B5FF2">
        <w:rPr>
          <w:rFonts w:ascii="Montserrat Light" w:hAnsi="Montserrat Light"/>
        </w:rPr>
        <w:t>should</w:t>
      </w:r>
      <w:r w:rsidR="00A95F7C" w:rsidRPr="0B4B5FF2">
        <w:rPr>
          <w:rFonts w:ascii="Montserrat Light" w:hAnsi="Montserrat Light"/>
        </w:rPr>
        <w:t xml:space="preserve"> you wish feedback </w:t>
      </w:r>
      <w:r w:rsidR="3900205A" w:rsidRPr="0B4B5FF2">
        <w:rPr>
          <w:rFonts w:ascii="Montserrat Light" w:hAnsi="Montserrat Light"/>
        </w:rPr>
        <w:t>prior to the</w:t>
      </w:r>
      <w:r w:rsidR="00A95F7C" w:rsidRPr="0B4B5FF2">
        <w:rPr>
          <w:rFonts w:ascii="Montserrat Light" w:hAnsi="Montserrat Light"/>
        </w:rPr>
        <w:t xml:space="preserve"> final submission</w:t>
      </w:r>
      <w:r w:rsidR="79A43C24" w:rsidRPr="0B4B5FF2">
        <w:rPr>
          <w:rFonts w:ascii="Montserrat Light" w:hAnsi="Montserrat Light"/>
        </w:rPr>
        <w:t xml:space="preserve"> deadline of September 15</w:t>
      </w:r>
      <w:r w:rsidR="00A95F7C" w:rsidRPr="0B4B5FF2">
        <w:rPr>
          <w:rFonts w:ascii="Montserrat Light" w:hAnsi="Montserrat Light"/>
        </w:rPr>
        <w:t xml:space="preserve">. </w:t>
      </w:r>
      <w:r w:rsidR="1CBF0D1B" w:rsidRPr="0B4B5FF2">
        <w:rPr>
          <w:rFonts w:ascii="Montserrat Light" w:hAnsi="Montserrat Light"/>
        </w:rPr>
        <w:t>The</w:t>
      </w:r>
      <w:r w:rsidR="00A95F7C" w:rsidRPr="0B4B5FF2">
        <w:rPr>
          <w:rFonts w:ascii="Montserrat Light" w:hAnsi="Montserrat Light"/>
        </w:rPr>
        <w:t xml:space="preserve"> </w:t>
      </w:r>
      <w:r w:rsidR="00EE02DF" w:rsidRPr="0B4B5FF2">
        <w:rPr>
          <w:rFonts w:ascii="Montserrat Light" w:hAnsi="Montserrat Light"/>
        </w:rPr>
        <w:t>d</w:t>
      </w:r>
      <w:r w:rsidR="00A95F7C" w:rsidRPr="0B4B5FF2">
        <w:rPr>
          <w:rFonts w:ascii="Montserrat Light" w:hAnsi="Montserrat Light"/>
        </w:rPr>
        <w:t xml:space="preserve">esignated </w:t>
      </w:r>
      <w:r w:rsidR="00EE02DF" w:rsidRPr="0B4B5FF2">
        <w:rPr>
          <w:rFonts w:ascii="Montserrat Light" w:hAnsi="Montserrat Light"/>
        </w:rPr>
        <w:t>r</w:t>
      </w:r>
      <w:r w:rsidR="00A95F7C" w:rsidRPr="0B4B5FF2">
        <w:rPr>
          <w:rFonts w:ascii="Montserrat Light" w:hAnsi="Montserrat Light"/>
        </w:rPr>
        <w:t>epresentative will be required to submit the LOI on behalf of the team</w:t>
      </w:r>
      <w:r w:rsidR="00250382" w:rsidRPr="0B4B5FF2">
        <w:rPr>
          <w:rFonts w:ascii="Montserrat Light" w:hAnsi="Montserrat Light"/>
        </w:rPr>
        <w:t>.</w:t>
      </w:r>
    </w:p>
    <w:p w14:paraId="4B66A14F" w14:textId="2104ABBD" w:rsidR="00C75735" w:rsidRPr="00EB3D4C" w:rsidRDefault="00C75735" w:rsidP="00EB3D4C">
      <w:pPr>
        <w:spacing w:after="0"/>
        <w:rPr>
          <w:rFonts w:ascii="Montserrat Light" w:hAnsi="Montserrat Light"/>
          <w:b/>
          <w:bCs/>
          <w:u w:val="single"/>
        </w:rPr>
      </w:pPr>
      <w:r w:rsidRPr="00EB3D4C">
        <w:rPr>
          <w:rFonts w:ascii="Montserrat Light" w:hAnsi="Montserrat Light"/>
          <w:b/>
          <w:bCs/>
          <w:u w:val="single"/>
        </w:rPr>
        <w:t>LOI Page Limit</w:t>
      </w:r>
    </w:p>
    <w:p w14:paraId="5329B387" w14:textId="6D3565CB" w:rsidR="003244A4" w:rsidRPr="00EB3D4C" w:rsidRDefault="00C75735" w:rsidP="00A95F7C">
      <w:pPr>
        <w:rPr>
          <w:rFonts w:ascii="Montserrat Light" w:hAnsi="Montserrat Light"/>
          <w:lang w:val="en-CA"/>
        </w:rPr>
      </w:pPr>
      <w:r w:rsidRPr="4C86AAFB">
        <w:rPr>
          <w:rFonts w:ascii="Montserrat Light" w:hAnsi="Montserrat Light"/>
          <w:lang w:val="en-CA"/>
        </w:rPr>
        <w:t xml:space="preserve">There is a 10-page limit </w:t>
      </w:r>
      <w:r w:rsidR="006244ED" w:rsidRPr="4C86AAFB">
        <w:rPr>
          <w:rFonts w:ascii="Montserrat Light" w:hAnsi="Montserrat Light"/>
          <w:lang w:val="en-CA"/>
        </w:rPr>
        <w:t xml:space="preserve">(font </w:t>
      </w:r>
      <w:r w:rsidR="0C1EBF94" w:rsidRPr="4C86AAFB">
        <w:rPr>
          <w:rFonts w:ascii="Montserrat Light" w:hAnsi="Montserrat Light"/>
          <w:lang w:val="en-CA"/>
        </w:rPr>
        <w:t xml:space="preserve">Arial, </w:t>
      </w:r>
      <w:r w:rsidR="006244ED" w:rsidRPr="4C86AAFB">
        <w:rPr>
          <w:rFonts w:ascii="Montserrat Light" w:hAnsi="Montserrat Light"/>
          <w:lang w:val="en-CA"/>
        </w:rPr>
        <w:t xml:space="preserve">size 11) </w:t>
      </w:r>
      <w:r w:rsidRPr="4C86AAFB">
        <w:rPr>
          <w:rFonts w:ascii="Montserrat Light" w:hAnsi="Montserrat Light"/>
          <w:lang w:val="en-CA"/>
        </w:rPr>
        <w:t>for LOI submissio</w:t>
      </w:r>
      <w:r w:rsidR="00C03409" w:rsidRPr="4C86AAFB">
        <w:rPr>
          <w:rFonts w:ascii="Montserrat Light" w:hAnsi="Montserrat Light"/>
          <w:lang w:val="en-CA"/>
        </w:rPr>
        <w:t xml:space="preserve">n. </w:t>
      </w:r>
      <w:r w:rsidR="00C24862" w:rsidRPr="4C86AAFB">
        <w:rPr>
          <w:rFonts w:ascii="Montserrat Light" w:hAnsi="Montserrat Light"/>
          <w:lang w:val="en-CA"/>
        </w:rPr>
        <w:t>Recommended l</w:t>
      </w:r>
      <w:r w:rsidR="00CB31E2" w:rsidRPr="4C86AAFB">
        <w:rPr>
          <w:rFonts w:ascii="Montserrat Light" w:hAnsi="Montserrat Light"/>
          <w:lang w:val="en-CA"/>
        </w:rPr>
        <w:t xml:space="preserve">ength of LOI </w:t>
      </w:r>
      <w:r w:rsidR="00C24862" w:rsidRPr="4C86AAFB">
        <w:rPr>
          <w:rFonts w:ascii="Montserrat Light" w:hAnsi="Montserrat Light"/>
          <w:lang w:val="en-CA"/>
        </w:rPr>
        <w:t>is</w:t>
      </w:r>
      <w:r w:rsidR="00CB31E2" w:rsidRPr="4C86AAFB">
        <w:rPr>
          <w:rFonts w:ascii="Montserrat Light" w:hAnsi="Montserrat Light"/>
          <w:lang w:val="en-CA"/>
        </w:rPr>
        <w:t xml:space="preserve"> </w:t>
      </w:r>
      <w:r w:rsidR="1DFC00FE" w:rsidRPr="4C86AAFB">
        <w:rPr>
          <w:rFonts w:ascii="Montserrat Light" w:hAnsi="Montserrat Light"/>
          <w:lang w:val="en-CA"/>
        </w:rPr>
        <w:t>5</w:t>
      </w:r>
      <w:r w:rsidR="00CB31E2" w:rsidRPr="4C86AAFB">
        <w:rPr>
          <w:rFonts w:ascii="Montserrat Light" w:hAnsi="Montserrat Light"/>
          <w:lang w:val="en-CA"/>
        </w:rPr>
        <w:t>-10 pages</w:t>
      </w:r>
      <w:r w:rsidR="006244ED" w:rsidRPr="4C86AAFB">
        <w:rPr>
          <w:rFonts w:ascii="Montserrat Light" w:hAnsi="Montserrat Light"/>
          <w:lang w:val="en-CA"/>
        </w:rPr>
        <w:t xml:space="preserve">, </w:t>
      </w:r>
      <w:r w:rsidR="000A0E98" w:rsidRPr="4C86AAFB">
        <w:rPr>
          <w:rFonts w:ascii="Montserrat Light" w:hAnsi="Montserrat Light"/>
          <w:lang w:val="en-CA"/>
        </w:rPr>
        <w:t>addressing</w:t>
      </w:r>
      <w:r w:rsidR="006244ED" w:rsidRPr="4C86AAFB">
        <w:rPr>
          <w:rFonts w:ascii="Montserrat Light" w:hAnsi="Montserrat Light"/>
          <w:lang w:val="en-CA"/>
        </w:rPr>
        <w:t xml:space="preserve"> </w:t>
      </w:r>
      <w:r w:rsidR="642F4350" w:rsidRPr="4C86AAFB">
        <w:rPr>
          <w:rFonts w:ascii="Montserrat Light" w:hAnsi="Montserrat Light"/>
          <w:lang w:val="en-CA"/>
        </w:rPr>
        <w:t>each of the</w:t>
      </w:r>
      <w:r w:rsidR="006244ED" w:rsidRPr="4C86AAFB">
        <w:rPr>
          <w:rFonts w:ascii="Montserrat Light" w:hAnsi="Montserrat Light"/>
          <w:lang w:val="en-CA"/>
        </w:rPr>
        <w:t xml:space="preserve"> components </w:t>
      </w:r>
      <w:r w:rsidR="00C24862" w:rsidRPr="4C86AAFB">
        <w:rPr>
          <w:rFonts w:ascii="Montserrat Light" w:hAnsi="Montserrat Light"/>
          <w:lang w:val="en-CA"/>
        </w:rPr>
        <w:t>of the template below</w:t>
      </w:r>
      <w:r w:rsidR="00CB31E2" w:rsidRPr="4C86AAFB">
        <w:rPr>
          <w:rFonts w:ascii="Montserrat Light" w:hAnsi="Montserrat Light"/>
          <w:lang w:val="en-CA"/>
        </w:rPr>
        <w:t xml:space="preserve">. </w:t>
      </w:r>
    </w:p>
    <w:p w14:paraId="22237874" w14:textId="7FE81CC4" w:rsidR="00607C25" w:rsidRPr="00C75735" w:rsidRDefault="00607C25" w:rsidP="00607C25">
      <w:pPr>
        <w:pStyle w:val="Heading1"/>
        <w:rPr>
          <w:rFonts w:ascii="Montserrat Light" w:hAnsi="Montserrat Light"/>
          <w:b/>
          <w:bCs/>
          <w:color w:val="FFFFFF" w:themeColor="background1"/>
          <w:sz w:val="24"/>
          <w:szCs w:val="24"/>
          <w:lang w:val="en-CA"/>
        </w:rPr>
      </w:pPr>
      <w:r w:rsidRPr="00C75735">
        <w:rPr>
          <w:rFonts w:ascii="Montserrat Light" w:hAnsi="Montserrat Light"/>
          <w:b/>
          <w:bCs/>
          <w:sz w:val="32"/>
          <w:szCs w:val="32"/>
          <w:lang w:val="en-CA"/>
        </w:rPr>
        <w:t>PROJECT TEAM COMPOSITION</w:t>
      </w:r>
    </w:p>
    <w:tbl>
      <w:tblPr>
        <w:tblStyle w:val="TableGrid"/>
        <w:tblW w:w="9360" w:type="dxa"/>
        <w:tblLayout w:type="fixed"/>
        <w:tblLook w:val="06A0" w:firstRow="1" w:lastRow="0" w:firstColumn="1" w:lastColumn="0" w:noHBand="1" w:noVBand="1"/>
      </w:tblPr>
      <w:tblGrid>
        <w:gridCol w:w="9360"/>
      </w:tblGrid>
      <w:tr w:rsidR="40799C18" w:rsidRPr="004053A5" w14:paraId="37E13461" w14:textId="77777777" w:rsidTr="38803630">
        <w:trPr>
          <w:trHeight w:val="300"/>
        </w:trPr>
        <w:tc>
          <w:tcPr>
            <w:tcW w:w="9360" w:type="dxa"/>
            <w:shd w:val="clear" w:color="auto" w:fill="00879D"/>
          </w:tcPr>
          <w:p w14:paraId="2CDA9452" w14:textId="0A417B10" w:rsidR="229F3177" w:rsidRPr="004053A5" w:rsidRDefault="3C0210D8" w:rsidP="40799C18">
            <w:pPr>
              <w:rPr>
                <w:rFonts w:ascii="Montserrat Light" w:hAnsi="Montserrat Light"/>
                <w:b/>
                <w:bCs/>
                <w:color w:val="00879D"/>
              </w:rPr>
            </w:pPr>
            <w:r w:rsidRPr="004053A5">
              <w:rPr>
                <w:rFonts w:ascii="Montserrat Light" w:hAnsi="Montserrat Light"/>
                <w:b/>
                <w:bCs/>
                <w:color w:val="FFFFFF" w:themeColor="background1"/>
                <w:sz w:val="32"/>
                <w:szCs w:val="32"/>
              </w:rPr>
              <w:t xml:space="preserve">Summary of </w:t>
            </w:r>
            <w:r w:rsidR="00D47D7A">
              <w:rPr>
                <w:rFonts w:ascii="Montserrat Light" w:hAnsi="Montserrat Light"/>
                <w:b/>
                <w:bCs/>
                <w:color w:val="FFFFFF" w:themeColor="background1"/>
                <w:sz w:val="32"/>
                <w:szCs w:val="32"/>
              </w:rPr>
              <w:t>Project Team</w:t>
            </w:r>
            <w:r w:rsidRPr="004053A5">
              <w:rPr>
                <w:rFonts w:ascii="Montserrat Light" w:hAnsi="Montserrat Light"/>
                <w:b/>
                <w:bCs/>
                <w:color w:val="FFFFFF" w:themeColor="background1"/>
                <w:sz w:val="32"/>
                <w:szCs w:val="32"/>
              </w:rPr>
              <w:t xml:space="preserve"> Composition</w:t>
            </w:r>
          </w:p>
        </w:tc>
      </w:tr>
    </w:tbl>
    <w:p w14:paraId="3D9B0662" w14:textId="20E3DB44" w:rsidR="00C736F1" w:rsidRPr="00607C25" w:rsidRDefault="00DB5D15" w:rsidP="38803630">
      <w:pPr>
        <w:spacing w:before="240"/>
        <w:rPr>
          <w:rFonts w:ascii="Montserrat Light" w:hAnsi="Montserrat Light"/>
        </w:rPr>
      </w:pPr>
      <w:r w:rsidRPr="0B4B5FF2">
        <w:rPr>
          <w:rFonts w:ascii="Montserrat Light" w:hAnsi="Montserrat Light"/>
        </w:rPr>
        <w:t>O</w:t>
      </w:r>
      <w:r w:rsidR="000E134D" w:rsidRPr="0B4B5FF2">
        <w:rPr>
          <w:rFonts w:ascii="Montserrat Light" w:hAnsi="Montserrat Light"/>
        </w:rPr>
        <w:t>ne</w:t>
      </w:r>
      <w:r w:rsidR="4BFCAC5B" w:rsidRPr="0B4B5FF2">
        <w:rPr>
          <w:rFonts w:ascii="Montserrat Light" w:hAnsi="Montserrat Light"/>
        </w:rPr>
        <w:t xml:space="preserve"> CV</w:t>
      </w:r>
      <w:r w:rsidR="6A4D519A" w:rsidRPr="0B4B5FF2">
        <w:rPr>
          <w:rFonts w:ascii="Montserrat Light" w:hAnsi="Montserrat Light"/>
        </w:rPr>
        <w:t>/resume</w:t>
      </w:r>
      <w:r w:rsidR="4BFCAC5B" w:rsidRPr="0B4B5FF2">
        <w:rPr>
          <w:rFonts w:ascii="Montserrat Light" w:hAnsi="Montserrat Light"/>
        </w:rPr>
        <w:t xml:space="preserve"> (2-page max</w:t>
      </w:r>
      <w:r w:rsidR="000F3749" w:rsidRPr="0B4B5FF2">
        <w:rPr>
          <w:rFonts w:ascii="Montserrat Light" w:hAnsi="Montserrat Light"/>
        </w:rPr>
        <w:t>imum</w:t>
      </w:r>
      <w:r w:rsidR="4BFCAC5B" w:rsidRPr="0B4B5FF2">
        <w:rPr>
          <w:rFonts w:ascii="Montserrat Light" w:hAnsi="Montserrat Light"/>
        </w:rPr>
        <w:t>)</w:t>
      </w:r>
      <w:r w:rsidRPr="0B4B5FF2">
        <w:rPr>
          <w:rFonts w:ascii="Montserrat Light" w:hAnsi="Montserrat Light"/>
        </w:rPr>
        <w:t xml:space="preserve"> per academic/healthcare collaborator is required</w:t>
      </w:r>
      <w:r w:rsidR="000435C6" w:rsidRPr="0B4B5FF2">
        <w:rPr>
          <w:rFonts w:ascii="Montserrat Light" w:hAnsi="Montserrat Light"/>
        </w:rPr>
        <w:t xml:space="preserve"> and </w:t>
      </w:r>
      <w:r w:rsidR="36412463" w:rsidRPr="0B4B5FF2">
        <w:rPr>
          <w:rFonts w:ascii="Montserrat Light" w:hAnsi="Montserrat Light"/>
        </w:rPr>
        <w:t>must</w:t>
      </w:r>
      <w:r w:rsidR="000435C6" w:rsidRPr="0B4B5FF2">
        <w:rPr>
          <w:rFonts w:ascii="Montserrat Light" w:hAnsi="Montserrat Light"/>
        </w:rPr>
        <w:t xml:space="preserve"> be submitted as a separate PDF </w:t>
      </w:r>
      <w:r w:rsidR="00F20FE3" w:rsidRPr="0B4B5FF2">
        <w:rPr>
          <w:rFonts w:ascii="Montserrat Light" w:hAnsi="Montserrat Light"/>
        </w:rPr>
        <w:t>(</w:t>
      </w:r>
      <w:r w:rsidR="1D6405A1" w:rsidRPr="0B4B5FF2">
        <w:rPr>
          <w:rFonts w:ascii="Montserrat Light" w:hAnsi="Montserrat Light"/>
        </w:rPr>
        <w:t xml:space="preserve">where </w:t>
      </w:r>
      <w:r w:rsidR="000435C6" w:rsidRPr="0B4B5FF2">
        <w:rPr>
          <w:rFonts w:ascii="Montserrat Light" w:hAnsi="Montserrat Light"/>
        </w:rPr>
        <w:t>applicable</w:t>
      </w:r>
      <w:r w:rsidR="00F20FE3" w:rsidRPr="0B4B5FF2">
        <w:rPr>
          <w:rFonts w:ascii="Montserrat Light" w:hAnsi="Montserrat Light"/>
        </w:rPr>
        <w:t>)</w:t>
      </w:r>
      <w:r w:rsidR="009A7DF5" w:rsidRPr="0B4B5FF2">
        <w:rPr>
          <w:rFonts w:ascii="Montserrat Light" w:hAnsi="Montserrat Light"/>
        </w:rPr>
        <w:t>.</w:t>
      </w:r>
      <w:r w:rsidR="00F20FE3" w:rsidRPr="0B4B5FF2">
        <w:rPr>
          <w:rFonts w:ascii="Montserrat Light" w:hAnsi="Montserrat Light"/>
        </w:rPr>
        <w:t xml:space="preserve"> See LOI checklist to prepare for submission.</w:t>
      </w:r>
    </w:p>
    <w:p w14:paraId="7F50BCFB" w14:textId="6082D33D" w:rsidR="00C736F1" w:rsidRPr="00607C25" w:rsidRDefault="000435C6" w:rsidP="00C736F1">
      <w:pPr>
        <w:rPr>
          <w:rFonts w:ascii="Montserrat Light" w:hAnsi="Montserrat Light"/>
        </w:rPr>
      </w:pPr>
      <w:r w:rsidRPr="0B4B5FF2">
        <w:rPr>
          <w:rFonts w:ascii="Montserrat Light" w:hAnsi="Montserrat Light"/>
        </w:rPr>
        <w:t>For</w:t>
      </w:r>
      <w:r w:rsidR="00DB5D15" w:rsidRPr="0B4B5FF2">
        <w:rPr>
          <w:rFonts w:ascii="Montserrat Light" w:hAnsi="Montserrat Light"/>
        </w:rPr>
        <w:t xml:space="preserve"> </w:t>
      </w:r>
      <w:r w:rsidR="00C736F1" w:rsidRPr="0B4B5FF2">
        <w:rPr>
          <w:rFonts w:ascii="Montserrat Light" w:hAnsi="Montserrat Light"/>
        </w:rPr>
        <w:t>industry collaborator</w:t>
      </w:r>
      <w:r w:rsidRPr="0B4B5FF2">
        <w:rPr>
          <w:rFonts w:ascii="Montserrat Light" w:hAnsi="Montserrat Light"/>
        </w:rPr>
        <w:t>s, each</w:t>
      </w:r>
      <w:r w:rsidR="00C736F1" w:rsidRPr="0B4B5FF2">
        <w:rPr>
          <w:rFonts w:ascii="Montserrat Light" w:hAnsi="Montserrat Light"/>
        </w:rPr>
        <w:t xml:space="preserve"> </w:t>
      </w:r>
      <w:r w:rsidR="00354963" w:rsidRPr="0B4B5FF2">
        <w:rPr>
          <w:rFonts w:ascii="Montserrat Light" w:hAnsi="Montserrat Light"/>
        </w:rPr>
        <w:t xml:space="preserve">must </w:t>
      </w:r>
      <w:r w:rsidR="00C736F1" w:rsidRPr="0B4B5FF2">
        <w:rPr>
          <w:rFonts w:ascii="Montserrat Light" w:hAnsi="Montserrat Light"/>
        </w:rPr>
        <w:t>complete</w:t>
      </w:r>
      <w:r w:rsidR="00354963" w:rsidRPr="0B4B5FF2">
        <w:rPr>
          <w:rFonts w:ascii="Montserrat Light" w:hAnsi="Montserrat Light"/>
        </w:rPr>
        <w:t xml:space="preserve"> the following</w:t>
      </w:r>
      <w:r w:rsidR="1ADEEC3F" w:rsidRPr="0B4B5FF2">
        <w:rPr>
          <w:rFonts w:ascii="Montserrat Light" w:hAnsi="Montserrat Light"/>
        </w:rPr>
        <w:t xml:space="preserve"> section</w:t>
      </w:r>
      <w:r w:rsidR="00607C25" w:rsidRPr="0B4B5FF2">
        <w:rPr>
          <w:rFonts w:ascii="Montserrat Light" w:hAnsi="Montserrat Light"/>
        </w:rPr>
        <w:t xml:space="preserve">. Insert </w:t>
      </w:r>
      <w:r w:rsidR="00B2360D" w:rsidRPr="0B4B5FF2">
        <w:rPr>
          <w:rFonts w:ascii="Montserrat Light" w:hAnsi="Montserrat Light"/>
        </w:rPr>
        <w:t>more tables if needed.</w:t>
      </w:r>
    </w:p>
    <w:tbl>
      <w:tblPr>
        <w:tblStyle w:val="TableGrid"/>
        <w:tblW w:w="0" w:type="auto"/>
        <w:tblInd w:w="704" w:type="dxa"/>
        <w:tblLook w:val="04A0" w:firstRow="1" w:lastRow="0" w:firstColumn="1" w:lastColumn="0" w:noHBand="0" w:noVBand="1"/>
      </w:tblPr>
      <w:tblGrid>
        <w:gridCol w:w="3686"/>
        <w:gridCol w:w="4394"/>
      </w:tblGrid>
      <w:tr w:rsidR="000F2A5C" w:rsidRPr="004053A5" w14:paraId="1C222E26" w14:textId="77777777" w:rsidTr="4C86AAFB">
        <w:tc>
          <w:tcPr>
            <w:tcW w:w="8080" w:type="dxa"/>
            <w:gridSpan w:val="2"/>
            <w:shd w:val="clear" w:color="auto" w:fill="00879D"/>
          </w:tcPr>
          <w:p w14:paraId="4F982DCF" w14:textId="5B50B92D" w:rsidR="000F2A5C" w:rsidRPr="004053A5" w:rsidRDefault="00D57558" w:rsidP="00C736F1">
            <w:pPr>
              <w:rPr>
                <w:rFonts w:ascii="Montserrat Light" w:hAnsi="Montserrat Light"/>
                <w:b/>
                <w:bCs/>
                <w:color w:val="747474" w:themeColor="background2" w:themeShade="80"/>
              </w:rPr>
            </w:pPr>
            <w:r w:rsidRPr="00FE7892">
              <w:rPr>
                <w:rFonts w:ascii="Montserrat Light" w:hAnsi="Montserrat Light"/>
                <w:b/>
                <w:bCs/>
                <w:color w:val="FFFFFF" w:themeColor="background1"/>
              </w:rPr>
              <w:t xml:space="preserve">COMPANY PROFILE </w:t>
            </w:r>
          </w:p>
        </w:tc>
      </w:tr>
      <w:tr w:rsidR="000F2A5C" w:rsidRPr="004053A5" w14:paraId="1384C909" w14:textId="77777777" w:rsidTr="4C86AAFB">
        <w:tc>
          <w:tcPr>
            <w:tcW w:w="3686" w:type="dxa"/>
          </w:tcPr>
          <w:p w14:paraId="66513A60" w14:textId="6BA7E53B" w:rsidR="000F2A5C" w:rsidRPr="00607C25" w:rsidRDefault="00D57558" w:rsidP="00C736F1">
            <w:pPr>
              <w:rPr>
                <w:rFonts w:ascii="Montserrat Light" w:hAnsi="Montserrat Light"/>
              </w:rPr>
            </w:pPr>
            <w:r w:rsidRPr="00607C25">
              <w:rPr>
                <w:rFonts w:ascii="Montserrat Light" w:hAnsi="Montserrat Light"/>
              </w:rPr>
              <w:t>Legal Company Name</w:t>
            </w:r>
          </w:p>
        </w:tc>
        <w:tc>
          <w:tcPr>
            <w:tcW w:w="4394" w:type="dxa"/>
          </w:tcPr>
          <w:p w14:paraId="55395528" w14:textId="77777777" w:rsidR="000F2A5C" w:rsidRPr="004053A5" w:rsidRDefault="000F2A5C" w:rsidP="00C736F1">
            <w:pPr>
              <w:rPr>
                <w:rFonts w:ascii="Montserrat Light" w:hAnsi="Montserrat Light"/>
                <w:b/>
                <w:bCs/>
                <w:color w:val="808080" w:themeColor="background1" w:themeShade="80"/>
              </w:rPr>
            </w:pPr>
          </w:p>
        </w:tc>
      </w:tr>
      <w:tr w:rsidR="00D13B83" w:rsidRPr="004053A5" w14:paraId="26C7C336" w14:textId="77777777" w:rsidTr="4C86AAFB">
        <w:tc>
          <w:tcPr>
            <w:tcW w:w="3686" w:type="dxa"/>
          </w:tcPr>
          <w:p w14:paraId="42F39564" w14:textId="371FB567" w:rsidR="00D13B83" w:rsidRPr="00607C25" w:rsidRDefault="00D13B83" w:rsidP="00C736F1">
            <w:pPr>
              <w:rPr>
                <w:rFonts w:ascii="Montserrat Light" w:hAnsi="Montserrat Light"/>
              </w:rPr>
            </w:pPr>
            <w:r w:rsidRPr="00607C25">
              <w:rPr>
                <w:rFonts w:ascii="Montserrat Light" w:hAnsi="Montserrat Light"/>
              </w:rPr>
              <w:t xml:space="preserve">Address (including </w:t>
            </w:r>
            <w:r>
              <w:rPr>
                <w:rFonts w:ascii="Montserrat Light" w:hAnsi="Montserrat Light"/>
              </w:rPr>
              <w:t xml:space="preserve">city, </w:t>
            </w:r>
            <w:r w:rsidRPr="00607C25">
              <w:rPr>
                <w:rFonts w:ascii="Montserrat Light" w:hAnsi="Montserrat Light"/>
              </w:rPr>
              <w:t>province</w:t>
            </w:r>
            <w:r>
              <w:rPr>
                <w:rFonts w:ascii="Montserrat Light" w:hAnsi="Montserrat Light"/>
              </w:rPr>
              <w:t xml:space="preserve">, </w:t>
            </w:r>
            <w:r w:rsidRPr="00607C25">
              <w:rPr>
                <w:rFonts w:ascii="Montserrat Light" w:hAnsi="Montserrat Light"/>
              </w:rPr>
              <w:t>country)</w:t>
            </w:r>
          </w:p>
        </w:tc>
        <w:tc>
          <w:tcPr>
            <w:tcW w:w="4394" w:type="dxa"/>
          </w:tcPr>
          <w:p w14:paraId="15B6F453" w14:textId="77777777" w:rsidR="00D13B83" w:rsidRPr="004053A5" w:rsidRDefault="00D13B83" w:rsidP="00C736F1">
            <w:pPr>
              <w:rPr>
                <w:rFonts w:ascii="Montserrat Light" w:hAnsi="Montserrat Light"/>
                <w:b/>
                <w:bCs/>
                <w:color w:val="808080" w:themeColor="background1" w:themeShade="80"/>
              </w:rPr>
            </w:pPr>
          </w:p>
        </w:tc>
      </w:tr>
      <w:tr w:rsidR="00D13B83" w:rsidRPr="004053A5" w14:paraId="59E8DDEB" w14:textId="77777777" w:rsidTr="4C86AAFB">
        <w:tc>
          <w:tcPr>
            <w:tcW w:w="3686" w:type="dxa"/>
          </w:tcPr>
          <w:p w14:paraId="5FC32C6B" w14:textId="2D451EDB" w:rsidR="00D13B83" w:rsidRPr="00607C25" w:rsidRDefault="005703BA" w:rsidP="00C736F1">
            <w:pPr>
              <w:rPr>
                <w:rFonts w:ascii="Montserrat Light" w:hAnsi="Montserrat Light"/>
              </w:rPr>
            </w:pPr>
            <w:r>
              <w:rPr>
                <w:rFonts w:ascii="Montserrat Light" w:hAnsi="Montserrat Light"/>
              </w:rPr>
              <w:t>Postal</w:t>
            </w:r>
            <w:r w:rsidR="00D13B83">
              <w:rPr>
                <w:rFonts w:ascii="Montserrat Light" w:hAnsi="Montserrat Light"/>
              </w:rPr>
              <w:t xml:space="preserve"> code</w:t>
            </w:r>
          </w:p>
        </w:tc>
        <w:tc>
          <w:tcPr>
            <w:tcW w:w="4394" w:type="dxa"/>
          </w:tcPr>
          <w:p w14:paraId="5D8BDEA2" w14:textId="77777777" w:rsidR="00D13B83" w:rsidRPr="004053A5" w:rsidRDefault="00D13B83" w:rsidP="00C736F1">
            <w:pPr>
              <w:rPr>
                <w:rFonts w:ascii="Montserrat Light" w:hAnsi="Montserrat Light"/>
                <w:b/>
                <w:bCs/>
                <w:color w:val="808080" w:themeColor="background1" w:themeShade="80"/>
              </w:rPr>
            </w:pPr>
          </w:p>
        </w:tc>
      </w:tr>
      <w:tr w:rsidR="000F2A5C" w:rsidRPr="004053A5" w14:paraId="57318CD5" w14:textId="77777777" w:rsidTr="4C86AAFB">
        <w:tc>
          <w:tcPr>
            <w:tcW w:w="3686" w:type="dxa"/>
          </w:tcPr>
          <w:p w14:paraId="68210827" w14:textId="702322BD" w:rsidR="000F2A5C" w:rsidRPr="00607C25" w:rsidRDefault="00D13B83" w:rsidP="00D57558">
            <w:pPr>
              <w:rPr>
                <w:rFonts w:ascii="Montserrat Light" w:hAnsi="Montserrat Light"/>
                <w:highlight w:val="yellow"/>
              </w:rPr>
            </w:pPr>
            <w:r>
              <w:rPr>
                <w:rFonts w:ascii="Montserrat Light" w:hAnsi="Montserrat Light"/>
              </w:rPr>
              <w:t>Registered Business number</w:t>
            </w:r>
          </w:p>
        </w:tc>
        <w:tc>
          <w:tcPr>
            <w:tcW w:w="4394" w:type="dxa"/>
          </w:tcPr>
          <w:p w14:paraId="5642AE9C" w14:textId="77777777" w:rsidR="000F2A5C" w:rsidRPr="004053A5" w:rsidRDefault="000F2A5C" w:rsidP="00C736F1">
            <w:pPr>
              <w:rPr>
                <w:rFonts w:ascii="Montserrat Light" w:hAnsi="Montserrat Light"/>
                <w:b/>
                <w:bCs/>
                <w:color w:val="808080" w:themeColor="background1" w:themeShade="80"/>
              </w:rPr>
            </w:pPr>
          </w:p>
        </w:tc>
      </w:tr>
      <w:tr w:rsidR="000F2A5C" w:rsidRPr="004053A5" w14:paraId="68B232CD" w14:textId="77777777" w:rsidTr="4C86AAFB">
        <w:tc>
          <w:tcPr>
            <w:tcW w:w="3686" w:type="dxa"/>
          </w:tcPr>
          <w:p w14:paraId="22F4B261" w14:textId="0D93526C" w:rsidR="000F2A5C" w:rsidRPr="00607C25" w:rsidRDefault="00D57558" w:rsidP="00D57558">
            <w:pPr>
              <w:rPr>
                <w:rFonts w:ascii="Montserrat Light" w:hAnsi="Montserrat Light"/>
              </w:rPr>
            </w:pPr>
            <w:r w:rsidRPr="00607C25">
              <w:rPr>
                <w:rFonts w:ascii="Montserrat Light" w:hAnsi="Montserrat Light"/>
              </w:rPr>
              <w:t xml:space="preserve">Legal Registration Category (SME, large corporation, </w:t>
            </w:r>
            <w:r w:rsidR="00B614FC" w:rsidRPr="00607C25">
              <w:rPr>
                <w:rFonts w:ascii="Montserrat Light" w:hAnsi="Montserrat Light"/>
              </w:rPr>
              <w:t>academic/healthcare, not-for-profit or other</w:t>
            </w:r>
            <w:r w:rsidRPr="00607C25">
              <w:rPr>
                <w:rFonts w:ascii="Montserrat Light" w:hAnsi="Montserrat Light"/>
              </w:rPr>
              <w:t xml:space="preserve">) </w:t>
            </w:r>
          </w:p>
        </w:tc>
        <w:tc>
          <w:tcPr>
            <w:tcW w:w="4394" w:type="dxa"/>
          </w:tcPr>
          <w:p w14:paraId="206BF567" w14:textId="77777777" w:rsidR="000F2A5C" w:rsidRPr="004053A5" w:rsidRDefault="000F2A5C" w:rsidP="00C736F1">
            <w:pPr>
              <w:rPr>
                <w:rFonts w:ascii="Montserrat Light" w:hAnsi="Montserrat Light"/>
                <w:b/>
                <w:bCs/>
                <w:color w:val="808080" w:themeColor="background1" w:themeShade="80"/>
              </w:rPr>
            </w:pPr>
          </w:p>
        </w:tc>
      </w:tr>
      <w:tr w:rsidR="00D57558" w:rsidRPr="004053A5" w14:paraId="019C3B17" w14:textId="77777777" w:rsidTr="4C86AAFB">
        <w:tc>
          <w:tcPr>
            <w:tcW w:w="3686" w:type="dxa"/>
          </w:tcPr>
          <w:p w14:paraId="18210175" w14:textId="50B3C919" w:rsidR="00D57558" w:rsidRPr="00607C25" w:rsidRDefault="00D57558" w:rsidP="00D57558">
            <w:pPr>
              <w:rPr>
                <w:rFonts w:ascii="Montserrat Light" w:hAnsi="Montserrat Light"/>
              </w:rPr>
            </w:pPr>
            <w:r w:rsidRPr="00607C25">
              <w:rPr>
                <w:rFonts w:ascii="Montserrat Light" w:hAnsi="Montserrat Light"/>
              </w:rPr>
              <w:t xml:space="preserve">Year </w:t>
            </w:r>
            <w:r w:rsidR="005C4230">
              <w:rPr>
                <w:rFonts w:ascii="Montserrat Light" w:hAnsi="Montserrat Light"/>
              </w:rPr>
              <w:t>and location of incorporation</w:t>
            </w:r>
          </w:p>
        </w:tc>
        <w:tc>
          <w:tcPr>
            <w:tcW w:w="4394" w:type="dxa"/>
          </w:tcPr>
          <w:p w14:paraId="45419FCC" w14:textId="77777777" w:rsidR="00D57558" w:rsidRPr="004053A5" w:rsidRDefault="00D57558" w:rsidP="00C736F1">
            <w:pPr>
              <w:rPr>
                <w:rFonts w:ascii="Montserrat Light" w:hAnsi="Montserrat Light"/>
                <w:b/>
                <w:bCs/>
                <w:color w:val="808080" w:themeColor="background1" w:themeShade="80"/>
              </w:rPr>
            </w:pPr>
          </w:p>
        </w:tc>
      </w:tr>
      <w:tr w:rsidR="000F2A5C" w:rsidRPr="004053A5" w14:paraId="6FC42F6C" w14:textId="77777777" w:rsidTr="4C86AAFB">
        <w:tc>
          <w:tcPr>
            <w:tcW w:w="3686" w:type="dxa"/>
          </w:tcPr>
          <w:p w14:paraId="1753E021" w14:textId="749E0A20" w:rsidR="000F2A5C" w:rsidRPr="00607C25" w:rsidRDefault="00D57558" w:rsidP="00C736F1">
            <w:pPr>
              <w:rPr>
                <w:rFonts w:ascii="Montserrat Light" w:hAnsi="Montserrat Light"/>
              </w:rPr>
            </w:pPr>
            <w:r w:rsidRPr="00607C25">
              <w:rPr>
                <w:rFonts w:ascii="Montserrat Light" w:hAnsi="Montserrat Light"/>
              </w:rPr>
              <w:t>Size (</w:t>
            </w:r>
            <w:r w:rsidR="00DE4070">
              <w:rPr>
                <w:rFonts w:ascii="Montserrat Light" w:hAnsi="Montserrat Light"/>
              </w:rPr>
              <w:t xml:space="preserve">number </w:t>
            </w:r>
            <w:r w:rsidRPr="00607C25">
              <w:rPr>
                <w:rFonts w:ascii="Montserrat Light" w:hAnsi="Montserrat Light"/>
              </w:rPr>
              <w:t>of employees)</w:t>
            </w:r>
          </w:p>
        </w:tc>
        <w:tc>
          <w:tcPr>
            <w:tcW w:w="4394" w:type="dxa"/>
          </w:tcPr>
          <w:p w14:paraId="07CA1CEC" w14:textId="77777777" w:rsidR="000F2A5C" w:rsidRPr="004053A5" w:rsidRDefault="000F2A5C" w:rsidP="00C736F1">
            <w:pPr>
              <w:rPr>
                <w:rFonts w:ascii="Montserrat Light" w:hAnsi="Montserrat Light"/>
                <w:b/>
                <w:bCs/>
                <w:color w:val="808080" w:themeColor="background1" w:themeShade="80"/>
              </w:rPr>
            </w:pPr>
          </w:p>
        </w:tc>
      </w:tr>
      <w:tr w:rsidR="000F2A5C" w:rsidRPr="004053A5" w14:paraId="7182B816" w14:textId="77777777" w:rsidTr="4C86AAFB">
        <w:tc>
          <w:tcPr>
            <w:tcW w:w="3686" w:type="dxa"/>
          </w:tcPr>
          <w:p w14:paraId="545C2A16" w14:textId="7CB129C8" w:rsidR="000F2A5C" w:rsidRPr="00607C25" w:rsidRDefault="00D57558" w:rsidP="00C736F1">
            <w:pPr>
              <w:rPr>
                <w:rFonts w:ascii="Montserrat Light" w:hAnsi="Montserrat Light"/>
              </w:rPr>
            </w:pPr>
            <w:r w:rsidRPr="00607C25">
              <w:rPr>
                <w:rFonts w:ascii="Montserrat Light" w:hAnsi="Montserrat Light"/>
              </w:rPr>
              <w:t>Website and social links</w:t>
            </w:r>
          </w:p>
        </w:tc>
        <w:tc>
          <w:tcPr>
            <w:tcW w:w="4394" w:type="dxa"/>
          </w:tcPr>
          <w:p w14:paraId="6EC75E8A" w14:textId="77777777" w:rsidR="000F2A5C" w:rsidRPr="004053A5" w:rsidRDefault="000F2A5C" w:rsidP="00C736F1">
            <w:pPr>
              <w:rPr>
                <w:rFonts w:ascii="Montserrat Light" w:hAnsi="Montserrat Light"/>
                <w:b/>
                <w:bCs/>
                <w:color w:val="808080" w:themeColor="background1" w:themeShade="80"/>
              </w:rPr>
            </w:pPr>
          </w:p>
        </w:tc>
      </w:tr>
    </w:tbl>
    <w:p w14:paraId="7E54279A" w14:textId="7915FAA5" w:rsidR="00C736F1" w:rsidRDefault="00C736F1" w:rsidP="4C86AAFB"/>
    <w:p w14:paraId="20A674EC" w14:textId="77777777" w:rsidR="001A7686" w:rsidRDefault="001A7686" w:rsidP="4C86AAFB"/>
    <w:p w14:paraId="3445DDAC" w14:textId="77777777" w:rsidR="001A7686" w:rsidRDefault="001A7686" w:rsidP="4C86AAFB"/>
    <w:tbl>
      <w:tblPr>
        <w:tblStyle w:val="TableGrid"/>
        <w:tblW w:w="0" w:type="auto"/>
        <w:tblInd w:w="704" w:type="dxa"/>
        <w:tblLook w:val="04A0" w:firstRow="1" w:lastRow="0" w:firstColumn="1" w:lastColumn="0" w:noHBand="0" w:noVBand="1"/>
      </w:tblPr>
      <w:tblGrid>
        <w:gridCol w:w="3686"/>
        <w:gridCol w:w="4394"/>
      </w:tblGrid>
      <w:tr w:rsidR="00607C25" w:rsidRPr="004053A5" w14:paraId="66FCC2F2" w14:textId="77777777" w:rsidTr="4C86AAFB">
        <w:tc>
          <w:tcPr>
            <w:tcW w:w="8080" w:type="dxa"/>
            <w:gridSpan w:val="2"/>
            <w:shd w:val="clear" w:color="auto" w:fill="00879D"/>
          </w:tcPr>
          <w:p w14:paraId="12E14410" w14:textId="77777777" w:rsidR="00607C25" w:rsidRPr="004053A5" w:rsidRDefault="00607C25" w:rsidP="00387887">
            <w:pPr>
              <w:rPr>
                <w:rFonts w:ascii="Montserrat Light" w:hAnsi="Montserrat Light"/>
                <w:b/>
                <w:bCs/>
                <w:color w:val="747474" w:themeColor="background2" w:themeShade="80"/>
              </w:rPr>
            </w:pPr>
            <w:r w:rsidRPr="00FE7892">
              <w:rPr>
                <w:rFonts w:ascii="Montserrat Light" w:hAnsi="Montserrat Light"/>
                <w:b/>
                <w:bCs/>
                <w:color w:val="FFFFFF" w:themeColor="background1"/>
              </w:rPr>
              <w:lastRenderedPageBreak/>
              <w:t xml:space="preserve">COMPANY PROFILE </w:t>
            </w:r>
          </w:p>
        </w:tc>
      </w:tr>
      <w:tr w:rsidR="00607C25" w:rsidRPr="004053A5" w14:paraId="3E59D210" w14:textId="77777777" w:rsidTr="4C86AAFB">
        <w:tc>
          <w:tcPr>
            <w:tcW w:w="3686" w:type="dxa"/>
          </w:tcPr>
          <w:p w14:paraId="09CFB368" w14:textId="77777777" w:rsidR="00607C25" w:rsidRPr="00607C25" w:rsidRDefault="00607C25" w:rsidP="00387887">
            <w:pPr>
              <w:rPr>
                <w:rFonts w:ascii="Montserrat Light" w:hAnsi="Montserrat Light"/>
              </w:rPr>
            </w:pPr>
            <w:r w:rsidRPr="00607C25">
              <w:rPr>
                <w:rFonts w:ascii="Montserrat Light" w:hAnsi="Montserrat Light"/>
              </w:rPr>
              <w:t>Legal Company Name</w:t>
            </w:r>
          </w:p>
        </w:tc>
        <w:tc>
          <w:tcPr>
            <w:tcW w:w="4394" w:type="dxa"/>
          </w:tcPr>
          <w:p w14:paraId="00224911" w14:textId="77777777" w:rsidR="00607C25" w:rsidRPr="004053A5" w:rsidRDefault="00607C25" w:rsidP="00387887">
            <w:pPr>
              <w:rPr>
                <w:rFonts w:ascii="Montserrat Light" w:hAnsi="Montserrat Light"/>
                <w:b/>
                <w:bCs/>
                <w:color w:val="808080" w:themeColor="background1" w:themeShade="80"/>
              </w:rPr>
            </w:pPr>
          </w:p>
        </w:tc>
      </w:tr>
      <w:tr w:rsidR="00D13B83" w:rsidRPr="004053A5" w14:paraId="30008CB3" w14:textId="77777777" w:rsidTr="4C86AAFB">
        <w:tc>
          <w:tcPr>
            <w:tcW w:w="3686" w:type="dxa"/>
          </w:tcPr>
          <w:p w14:paraId="605759C0" w14:textId="1435EC58" w:rsidR="00D13B83" w:rsidRPr="00607C25" w:rsidRDefault="00D13B83" w:rsidP="00387887">
            <w:pPr>
              <w:rPr>
                <w:rFonts w:ascii="Montserrat Light" w:hAnsi="Montserrat Light"/>
              </w:rPr>
            </w:pPr>
            <w:r w:rsidRPr="00607C25">
              <w:rPr>
                <w:rFonts w:ascii="Montserrat Light" w:hAnsi="Montserrat Light"/>
              </w:rPr>
              <w:t>Address (including</w:t>
            </w:r>
            <w:r>
              <w:rPr>
                <w:rFonts w:ascii="Montserrat Light" w:hAnsi="Montserrat Light"/>
              </w:rPr>
              <w:t xml:space="preserve"> city,</w:t>
            </w:r>
            <w:r w:rsidRPr="00607C25">
              <w:rPr>
                <w:rFonts w:ascii="Montserrat Light" w:hAnsi="Montserrat Light"/>
              </w:rPr>
              <w:t xml:space="preserve"> province</w:t>
            </w:r>
            <w:r>
              <w:rPr>
                <w:rFonts w:ascii="Montserrat Light" w:hAnsi="Montserrat Light"/>
              </w:rPr>
              <w:t>,</w:t>
            </w:r>
            <w:r w:rsidRPr="00607C25">
              <w:rPr>
                <w:rFonts w:ascii="Montserrat Light" w:hAnsi="Montserrat Light"/>
              </w:rPr>
              <w:t xml:space="preserve"> country)</w:t>
            </w:r>
          </w:p>
        </w:tc>
        <w:tc>
          <w:tcPr>
            <w:tcW w:w="4394" w:type="dxa"/>
          </w:tcPr>
          <w:p w14:paraId="121AFA49" w14:textId="77777777" w:rsidR="00D13B83" w:rsidRPr="004053A5" w:rsidRDefault="00D13B83" w:rsidP="00387887">
            <w:pPr>
              <w:rPr>
                <w:rFonts w:ascii="Montserrat Light" w:hAnsi="Montserrat Light"/>
                <w:b/>
                <w:bCs/>
                <w:color w:val="808080" w:themeColor="background1" w:themeShade="80"/>
              </w:rPr>
            </w:pPr>
          </w:p>
        </w:tc>
      </w:tr>
      <w:tr w:rsidR="00D13B83" w:rsidRPr="004053A5" w14:paraId="39048D5E" w14:textId="77777777" w:rsidTr="4C86AAFB">
        <w:tc>
          <w:tcPr>
            <w:tcW w:w="3686" w:type="dxa"/>
          </w:tcPr>
          <w:p w14:paraId="339AE9B9" w14:textId="0A1BD187" w:rsidR="00D13B83" w:rsidRPr="00607C25" w:rsidRDefault="005703BA" w:rsidP="00387887">
            <w:pPr>
              <w:rPr>
                <w:rFonts w:ascii="Montserrat Light" w:hAnsi="Montserrat Light"/>
              </w:rPr>
            </w:pPr>
            <w:r>
              <w:rPr>
                <w:rFonts w:ascii="Montserrat Light" w:hAnsi="Montserrat Light"/>
              </w:rPr>
              <w:t>Postal</w:t>
            </w:r>
            <w:r w:rsidR="00D13B83">
              <w:rPr>
                <w:rFonts w:ascii="Montserrat Light" w:hAnsi="Montserrat Light"/>
              </w:rPr>
              <w:t xml:space="preserve"> code</w:t>
            </w:r>
          </w:p>
        </w:tc>
        <w:tc>
          <w:tcPr>
            <w:tcW w:w="4394" w:type="dxa"/>
          </w:tcPr>
          <w:p w14:paraId="59053D11" w14:textId="77777777" w:rsidR="00D13B83" w:rsidRPr="004053A5" w:rsidRDefault="00D13B83" w:rsidP="00387887">
            <w:pPr>
              <w:rPr>
                <w:rFonts w:ascii="Montserrat Light" w:hAnsi="Montserrat Light"/>
                <w:b/>
                <w:bCs/>
                <w:color w:val="808080" w:themeColor="background1" w:themeShade="80"/>
              </w:rPr>
            </w:pPr>
          </w:p>
        </w:tc>
      </w:tr>
      <w:tr w:rsidR="00607C25" w:rsidRPr="004053A5" w14:paraId="69B98653" w14:textId="77777777" w:rsidTr="4C86AAFB">
        <w:tc>
          <w:tcPr>
            <w:tcW w:w="3686" w:type="dxa"/>
          </w:tcPr>
          <w:p w14:paraId="16DC9532" w14:textId="7800CC6D" w:rsidR="00607C25" w:rsidRPr="00607C25" w:rsidRDefault="00D13B83" w:rsidP="00387887">
            <w:pPr>
              <w:rPr>
                <w:rFonts w:ascii="Montserrat Light" w:hAnsi="Montserrat Light"/>
                <w:highlight w:val="yellow"/>
              </w:rPr>
            </w:pPr>
            <w:r>
              <w:rPr>
                <w:rFonts w:ascii="Montserrat Light" w:hAnsi="Montserrat Light"/>
              </w:rPr>
              <w:t>Registered Business number</w:t>
            </w:r>
          </w:p>
        </w:tc>
        <w:tc>
          <w:tcPr>
            <w:tcW w:w="4394" w:type="dxa"/>
          </w:tcPr>
          <w:p w14:paraId="275457D0" w14:textId="77777777" w:rsidR="00607C25" w:rsidRPr="004053A5" w:rsidRDefault="00607C25" w:rsidP="00387887">
            <w:pPr>
              <w:rPr>
                <w:rFonts w:ascii="Montserrat Light" w:hAnsi="Montserrat Light"/>
                <w:b/>
                <w:bCs/>
                <w:color w:val="808080" w:themeColor="background1" w:themeShade="80"/>
              </w:rPr>
            </w:pPr>
          </w:p>
        </w:tc>
      </w:tr>
      <w:tr w:rsidR="00607C25" w:rsidRPr="004053A5" w14:paraId="7945CF0C" w14:textId="77777777" w:rsidTr="4C86AAFB">
        <w:tc>
          <w:tcPr>
            <w:tcW w:w="3686" w:type="dxa"/>
          </w:tcPr>
          <w:p w14:paraId="0D630E19" w14:textId="77777777" w:rsidR="00607C25" w:rsidRPr="00607C25" w:rsidRDefault="00607C25" w:rsidP="00387887">
            <w:pPr>
              <w:rPr>
                <w:rFonts w:ascii="Montserrat Light" w:hAnsi="Montserrat Light"/>
              </w:rPr>
            </w:pPr>
            <w:r w:rsidRPr="00607C25">
              <w:rPr>
                <w:rFonts w:ascii="Montserrat Light" w:hAnsi="Montserrat Light"/>
              </w:rPr>
              <w:t xml:space="preserve">Legal Registration Category (SME, large corporation, academic/healthcare, not-for-profit or other) </w:t>
            </w:r>
          </w:p>
        </w:tc>
        <w:tc>
          <w:tcPr>
            <w:tcW w:w="4394" w:type="dxa"/>
          </w:tcPr>
          <w:p w14:paraId="2C2096CC" w14:textId="77777777" w:rsidR="00607C25" w:rsidRPr="004053A5" w:rsidRDefault="00607C25" w:rsidP="00387887">
            <w:pPr>
              <w:rPr>
                <w:rFonts w:ascii="Montserrat Light" w:hAnsi="Montserrat Light"/>
                <w:b/>
                <w:bCs/>
                <w:color w:val="808080" w:themeColor="background1" w:themeShade="80"/>
              </w:rPr>
            </w:pPr>
          </w:p>
        </w:tc>
      </w:tr>
      <w:tr w:rsidR="00607C25" w:rsidRPr="004053A5" w14:paraId="6A980C6C" w14:textId="77777777" w:rsidTr="4C86AAFB">
        <w:tc>
          <w:tcPr>
            <w:tcW w:w="3686" w:type="dxa"/>
          </w:tcPr>
          <w:p w14:paraId="0624EF62" w14:textId="6B95A1EC" w:rsidR="00607C25" w:rsidRPr="00607C25" w:rsidRDefault="005C4230" w:rsidP="00387887">
            <w:pPr>
              <w:rPr>
                <w:rFonts w:ascii="Montserrat Light" w:hAnsi="Montserrat Light"/>
              </w:rPr>
            </w:pPr>
            <w:r w:rsidRPr="00607C25">
              <w:rPr>
                <w:rFonts w:ascii="Montserrat Light" w:hAnsi="Montserrat Light"/>
              </w:rPr>
              <w:t xml:space="preserve">Year </w:t>
            </w:r>
            <w:r>
              <w:rPr>
                <w:rFonts w:ascii="Montserrat Light" w:hAnsi="Montserrat Light"/>
              </w:rPr>
              <w:t>and location of incorporation</w:t>
            </w:r>
          </w:p>
        </w:tc>
        <w:tc>
          <w:tcPr>
            <w:tcW w:w="4394" w:type="dxa"/>
          </w:tcPr>
          <w:p w14:paraId="520024FE" w14:textId="77777777" w:rsidR="00607C25" w:rsidRPr="004053A5" w:rsidRDefault="00607C25" w:rsidP="00387887">
            <w:pPr>
              <w:rPr>
                <w:rFonts w:ascii="Montserrat Light" w:hAnsi="Montserrat Light"/>
                <w:b/>
                <w:bCs/>
                <w:color w:val="808080" w:themeColor="background1" w:themeShade="80"/>
              </w:rPr>
            </w:pPr>
          </w:p>
        </w:tc>
      </w:tr>
      <w:tr w:rsidR="00607C25" w:rsidRPr="004053A5" w14:paraId="6D82B0E4" w14:textId="77777777" w:rsidTr="4C86AAFB">
        <w:tc>
          <w:tcPr>
            <w:tcW w:w="3686" w:type="dxa"/>
          </w:tcPr>
          <w:p w14:paraId="66217781" w14:textId="1AA3A045" w:rsidR="00607C25" w:rsidRPr="00607C25" w:rsidRDefault="00607C25" w:rsidP="00387887">
            <w:pPr>
              <w:rPr>
                <w:rFonts w:ascii="Montserrat Light" w:hAnsi="Montserrat Light"/>
              </w:rPr>
            </w:pPr>
            <w:r w:rsidRPr="00607C25">
              <w:rPr>
                <w:rFonts w:ascii="Montserrat Light" w:hAnsi="Montserrat Light"/>
              </w:rPr>
              <w:t>Size (</w:t>
            </w:r>
            <w:r w:rsidR="00DE4070">
              <w:rPr>
                <w:rFonts w:ascii="Montserrat Light" w:hAnsi="Montserrat Light"/>
              </w:rPr>
              <w:t>number</w:t>
            </w:r>
            <w:r w:rsidRPr="00607C25">
              <w:rPr>
                <w:rFonts w:ascii="Montserrat Light" w:hAnsi="Montserrat Light"/>
              </w:rPr>
              <w:t xml:space="preserve"> of employees)</w:t>
            </w:r>
          </w:p>
        </w:tc>
        <w:tc>
          <w:tcPr>
            <w:tcW w:w="4394" w:type="dxa"/>
          </w:tcPr>
          <w:p w14:paraId="2CF27BC3" w14:textId="77777777" w:rsidR="00607C25" w:rsidRPr="004053A5" w:rsidRDefault="00607C25" w:rsidP="00387887">
            <w:pPr>
              <w:rPr>
                <w:rFonts w:ascii="Montserrat Light" w:hAnsi="Montserrat Light"/>
                <w:b/>
                <w:bCs/>
                <w:color w:val="808080" w:themeColor="background1" w:themeShade="80"/>
              </w:rPr>
            </w:pPr>
          </w:p>
        </w:tc>
      </w:tr>
      <w:tr w:rsidR="00607C25" w:rsidRPr="004053A5" w14:paraId="08B48653" w14:textId="77777777" w:rsidTr="4C86AAFB">
        <w:tc>
          <w:tcPr>
            <w:tcW w:w="3686" w:type="dxa"/>
          </w:tcPr>
          <w:p w14:paraId="49C91EDA" w14:textId="339CD8D7" w:rsidR="00607C25" w:rsidRPr="00AF3466" w:rsidRDefault="00607C25" w:rsidP="00387887">
            <w:pPr>
              <w:rPr>
                <w:rFonts w:ascii="Montserrat Light" w:hAnsi="Montserrat Light"/>
              </w:rPr>
            </w:pPr>
            <w:r w:rsidRPr="00AF3466">
              <w:rPr>
                <w:rFonts w:ascii="Montserrat Light" w:hAnsi="Montserrat Light"/>
              </w:rPr>
              <w:t>Website and social links</w:t>
            </w:r>
          </w:p>
        </w:tc>
        <w:tc>
          <w:tcPr>
            <w:tcW w:w="4394" w:type="dxa"/>
          </w:tcPr>
          <w:p w14:paraId="43B16D22" w14:textId="77777777" w:rsidR="00607C25" w:rsidRPr="004053A5" w:rsidRDefault="00607C25" w:rsidP="00387887">
            <w:pPr>
              <w:rPr>
                <w:rFonts w:ascii="Montserrat Light" w:hAnsi="Montserrat Light"/>
                <w:b/>
                <w:bCs/>
                <w:color w:val="808080" w:themeColor="background1" w:themeShade="80"/>
              </w:rPr>
            </w:pPr>
          </w:p>
        </w:tc>
      </w:tr>
    </w:tbl>
    <w:p w14:paraId="36AA7B5E" w14:textId="084987AC" w:rsidR="00B2360D" w:rsidRPr="004053A5" w:rsidRDefault="00B2360D" w:rsidP="4C86AAFB"/>
    <w:p w14:paraId="6C720CF3" w14:textId="35B99643" w:rsidR="00A26DF3" w:rsidRPr="00607C25" w:rsidRDefault="0B4A5FBB" w:rsidP="38803630">
      <w:pPr>
        <w:pStyle w:val="Heading1"/>
        <w:rPr>
          <w:rFonts w:ascii="Montserrat Light" w:hAnsi="Montserrat Light"/>
          <w:b/>
          <w:bCs/>
          <w:color w:val="FFFFFF" w:themeColor="background1"/>
          <w:sz w:val="24"/>
          <w:szCs w:val="24"/>
        </w:rPr>
      </w:pPr>
      <w:r w:rsidRPr="00607C25">
        <w:rPr>
          <w:rFonts w:ascii="Montserrat Light" w:hAnsi="Montserrat Light"/>
          <w:b/>
          <w:bCs/>
          <w:sz w:val="32"/>
          <w:szCs w:val="32"/>
        </w:rPr>
        <w:t>BACKGROUND</w:t>
      </w:r>
      <w:r w:rsidR="006A0ED9">
        <w:rPr>
          <w:rFonts w:ascii="Montserrat Light" w:hAnsi="Montserrat Light"/>
          <w:b/>
          <w:bCs/>
          <w:sz w:val="32"/>
          <w:szCs w:val="32"/>
        </w:rPr>
        <w:t xml:space="preserve"> </w:t>
      </w:r>
    </w:p>
    <w:tbl>
      <w:tblPr>
        <w:tblStyle w:val="TableGrid"/>
        <w:tblW w:w="9360" w:type="dxa"/>
        <w:tblLayout w:type="fixed"/>
        <w:tblLook w:val="04A0" w:firstRow="1" w:lastRow="0" w:firstColumn="1" w:lastColumn="0" w:noHBand="0" w:noVBand="1"/>
      </w:tblPr>
      <w:tblGrid>
        <w:gridCol w:w="9360"/>
      </w:tblGrid>
      <w:tr w:rsidR="00E63EB8" w:rsidRPr="004053A5" w14:paraId="4305EF4D" w14:textId="77777777" w:rsidTr="00387887">
        <w:trPr>
          <w:trHeight w:val="300"/>
        </w:trPr>
        <w:tc>
          <w:tcPr>
            <w:tcW w:w="9360" w:type="dxa"/>
            <w:shd w:val="clear" w:color="auto" w:fill="00879D"/>
          </w:tcPr>
          <w:p w14:paraId="552D398E" w14:textId="0FC382D9" w:rsidR="00E63EB8" w:rsidRPr="004053A5" w:rsidRDefault="00E63EB8" w:rsidP="00387887">
            <w:pPr>
              <w:rPr>
                <w:rFonts w:ascii="Montserrat Light" w:hAnsi="Montserrat Light"/>
                <w:b/>
                <w:bCs/>
                <w:color w:val="00879D"/>
              </w:rPr>
            </w:pPr>
            <w:r w:rsidRPr="004053A5">
              <w:rPr>
                <w:rFonts w:ascii="Montserrat Light" w:hAnsi="Montserrat Light"/>
                <w:b/>
                <w:bCs/>
                <w:color w:val="FFFFFF" w:themeColor="background1"/>
                <w:sz w:val="32"/>
                <w:szCs w:val="32"/>
              </w:rPr>
              <w:t xml:space="preserve">Project </w:t>
            </w:r>
            <w:r>
              <w:rPr>
                <w:rFonts w:ascii="Montserrat Light" w:hAnsi="Montserrat Light"/>
                <w:b/>
                <w:bCs/>
                <w:color w:val="FFFFFF" w:themeColor="background1"/>
                <w:sz w:val="32"/>
                <w:szCs w:val="32"/>
              </w:rPr>
              <w:t>Title</w:t>
            </w:r>
            <w:r w:rsidRPr="004053A5">
              <w:rPr>
                <w:rFonts w:ascii="Montserrat Light" w:hAnsi="Montserrat Light"/>
                <w:b/>
                <w:bCs/>
                <w:color w:val="FFFFFF" w:themeColor="background1"/>
                <w:sz w:val="32"/>
                <w:szCs w:val="32"/>
              </w:rPr>
              <w:t xml:space="preserve"> </w:t>
            </w:r>
          </w:p>
        </w:tc>
      </w:tr>
    </w:tbl>
    <w:p w14:paraId="4FCC0B38" w14:textId="1C8D3817" w:rsidR="1A27BE58" w:rsidRPr="00607C25" w:rsidRDefault="00607C25" w:rsidP="00E63EB8">
      <w:pPr>
        <w:rPr>
          <w:rFonts w:ascii="Montserrat Light" w:hAnsi="Montserrat Light"/>
        </w:rPr>
      </w:pPr>
      <w:r>
        <w:rPr>
          <w:rFonts w:ascii="Montserrat Light" w:hAnsi="Montserrat Light"/>
        </w:rPr>
        <w:t>[Insert</w:t>
      </w:r>
      <w:r w:rsidR="00E63EB8" w:rsidRPr="00607C25">
        <w:rPr>
          <w:rFonts w:ascii="Montserrat Light" w:hAnsi="Montserrat Light"/>
        </w:rPr>
        <w:t xml:space="preserve"> project title</w:t>
      </w:r>
      <w:r>
        <w:rPr>
          <w:rFonts w:ascii="Montserrat Light" w:hAnsi="Montserrat Light"/>
        </w:rPr>
        <w:t>]</w:t>
      </w:r>
    </w:p>
    <w:tbl>
      <w:tblPr>
        <w:tblStyle w:val="TableGrid"/>
        <w:tblW w:w="9360" w:type="dxa"/>
        <w:tblLayout w:type="fixed"/>
        <w:tblLook w:val="04A0" w:firstRow="1" w:lastRow="0" w:firstColumn="1" w:lastColumn="0" w:noHBand="0" w:noVBand="1"/>
      </w:tblPr>
      <w:tblGrid>
        <w:gridCol w:w="9360"/>
      </w:tblGrid>
      <w:tr w:rsidR="003979FB" w:rsidRPr="004053A5" w14:paraId="48770B47" w14:textId="77777777" w:rsidTr="38803630">
        <w:trPr>
          <w:trHeight w:val="300"/>
        </w:trPr>
        <w:tc>
          <w:tcPr>
            <w:tcW w:w="9360" w:type="dxa"/>
            <w:shd w:val="clear" w:color="auto" w:fill="00879D"/>
          </w:tcPr>
          <w:p w14:paraId="2CFB8701" w14:textId="011A5707" w:rsidR="003979FB" w:rsidRPr="004053A5" w:rsidRDefault="3B41214D" w:rsidP="00387887">
            <w:pPr>
              <w:rPr>
                <w:rFonts w:ascii="Montserrat Light" w:hAnsi="Montserrat Light"/>
                <w:b/>
                <w:bCs/>
                <w:color w:val="00879D"/>
              </w:rPr>
            </w:pPr>
            <w:r w:rsidRPr="004053A5">
              <w:rPr>
                <w:rFonts w:ascii="Montserrat Light" w:hAnsi="Montserrat Light"/>
                <w:b/>
                <w:bCs/>
                <w:color w:val="FFFFFF" w:themeColor="background1"/>
                <w:sz w:val="32"/>
                <w:szCs w:val="32"/>
              </w:rPr>
              <w:t xml:space="preserve">Project </w:t>
            </w:r>
            <w:r w:rsidR="00636EC9">
              <w:rPr>
                <w:rFonts w:ascii="Montserrat Light" w:hAnsi="Montserrat Light"/>
                <w:b/>
                <w:bCs/>
                <w:color w:val="FFFFFF" w:themeColor="background1"/>
                <w:sz w:val="32"/>
                <w:szCs w:val="32"/>
              </w:rPr>
              <w:t>Goals</w:t>
            </w:r>
          </w:p>
        </w:tc>
      </w:tr>
    </w:tbl>
    <w:p w14:paraId="62E05344" w14:textId="225DE4FE" w:rsidR="00157E5D" w:rsidRDefault="003979FB" w:rsidP="00157E5D">
      <w:pPr>
        <w:pStyle w:val="ListParagraph"/>
        <w:numPr>
          <w:ilvl w:val="0"/>
          <w:numId w:val="15"/>
        </w:numPr>
        <w:rPr>
          <w:rFonts w:ascii="Montserrat Light" w:hAnsi="Montserrat Light"/>
        </w:rPr>
      </w:pPr>
      <w:r w:rsidRPr="0B4B5FF2">
        <w:rPr>
          <w:rFonts w:ascii="Montserrat Light" w:hAnsi="Montserrat Light"/>
        </w:rPr>
        <w:t xml:space="preserve">What are the </w:t>
      </w:r>
      <w:r w:rsidR="513B4955" w:rsidRPr="0B4B5FF2">
        <w:rPr>
          <w:rFonts w:ascii="Montserrat Light" w:hAnsi="Montserrat Light"/>
        </w:rPr>
        <w:t xml:space="preserve">specific </w:t>
      </w:r>
      <w:r w:rsidRPr="0B4B5FF2">
        <w:rPr>
          <w:rFonts w:ascii="Montserrat Light" w:hAnsi="Montserrat Light"/>
        </w:rPr>
        <w:t>project goals</w:t>
      </w:r>
      <w:r w:rsidR="00E12DC6" w:rsidRPr="0B4B5FF2">
        <w:rPr>
          <w:rFonts w:ascii="Montserrat Light" w:hAnsi="Montserrat Light"/>
        </w:rPr>
        <w:t>?</w:t>
      </w:r>
    </w:p>
    <w:p w14:paraId="5293D2C2" w14:textId="002507AC" w:rsidR="00157E5D" w:rsidRPr="00F13DCA" w:rsidRDefault="00F13DCA" w:rsidP="0B4B5FF2">
      <w:pPr>
        <w:pStyle w:val="ListParagraph"/>
        <w:numPr>
          <w:ilvl w:val="0"/>
          <w:numId w:val="15"/>
        </w:numPr>
        <w:spacing w:before="240"/>
        <w:rPr>
          <w:rFonts w:ascii="Montserrat Light" w:eastAsia="Montserrat" w:hAnsi="Montserrat Light" w:cs="Montserrat"/>
        </w:rPr>
      </w:pPr>
      <w:r w:rsidRPr="4C86AAFB">
        <w:rPr>
          <w:rFonts w:ascii="Montserrat Light" w:eastAsia="Montserrat" w:hAnsi="Montserrat Light" w:cs="Montserrat"/>
        </w:rPr>
        <w:t xml:space="preserve">Consider: </w:t>
      </w:r>
      <w:r w:rsidR="17E5897C" w:rsidRPr="4C86AAFB">
        <w:rPr>
          <w:rFonts w:ascii="Montserrat Light" w:eastAsia="Montserrat" w:hAnsi="Montserrat Light" w:cs="Montserrat"/>
        </w:rPr>
        <w:t xml:space="preserve">To what extent is this research </w:t>
      </w:r>
      <w:r w:rsidR="7C523572" w:rsidRPr="4C86AAFB">
        <w:rPr>
          <w:rFonts w:ascii="Montserrat Light" w:eastAsia="Montserrat" w:hAnsi="Montserrat Light" w:cs="Montserrat"/>
        </w:rPr>
        <w:t>important</w:t>
      </w:r>
      <w:r w:rsidR="17E5897C" w:rsidRPr="4C86AAFB">
        <w:rPr>
          <w:rFonts w:ascii="Montserrat Light" w:eastAsia="Montserrat" w:hAnsi="Montserrat Light" w:cs="Montserrat"/>
        </w:rPr>
        <w:t xml:space="preserve"> for its domain</w:t>
      </w:r>
      <w:r w:rsidR="00636EC9" w:rsidRPr="4C86AAFB">
        <w:rPr>
          <w:rFonts w:ascii="Montserrat Light" w:eastAsia="Montserrat" w:hAnsi="Montserrat Light" w:cs="Montserrat"/>
        </w:rPr>
        <w:t>?</w:t>
      </w:r>
      <w:r w:rsidR="00113DB8" w:rsidRPr="4C86AAFB">
        <w:rPr>
          <w:rFonts w:ascii="Montserrat Light" w:eastAsia="Montserrat" w:hAnsi="Montserrat Light" w:cs="Montserrat"/>
        </w:rPr>
        <w:t xml:space="preserve"> </w:t>
      </w:r>
      <w:r w:rsidR="00636EC9" w:rsidRPr="4C86AAFB">
        <w:rPr>
          <w:rFonts w:ascii="Montserrat Light" w:eastAsia="Montserrat" w:hAnsi="Montserrat Light" w:cs="Montserrat"/>
        </w:rPr>
        <w:t xml:space="preserve">How does </w:t>
      </w:r>
      <w:r w:rsidR="2A97386F" w:rsidRPr="4C86AAFB">
        <w:rPr>
          <w:rFonts w:ascii="Montserrat Light" w:eastAsia="Montserrat" w:hAnsi="Montserrat Light" w:cs="Montserrat"/>
        </w:rPr>
        <w:t>the project</w:t>
      </w:r>
      <w:r w:rsidR="00636EC9" w:rsidRPr="4C86AAFB">
        <w:rPr>
          <w:rFonts w:ascii="Montserrat Light" w:eastAsia="Montserrat" w:hAnsi="Montserrat Light" w:cs="Montserrat"/>
        </w:rPr>
        <w:t xml:space="preserve"> </w:t>
      </w:r>
      <w:r w:rsidR="17E5897C" w:rsidRPr="4C86AAFB">
        <w:rPr>
          <w:rFonts w:ascii="Montserrat Light" w:eastAsia="Montserrat" w:hAnsi="Montserrat Light" w:cs="Montserrat"/>
        </w:rPr>
        <w:t xml:space="preserve">contribute to </w:t>
      </w:r>
      <w:r w:rsidR="3FEB0B47" w:rsidRPr="4C86AAFB">
        <w:rPr>
          <w:rFonts w:ascii="Montserrat Light" w:eastAsia="Montserrat" w:hAnsi="Montserrat Light" w:cs="Montserrat"/>
        </w:rPr>
        <w:t>addressing research gaps in health AI</w:t>
      </w:r>
      <w:r w:rsidR="045556E3" w:rsidRPr="4C86AAFB">
        <w:rPr>
          <w:rFonts w:ascii="Montserrat Light" w:eastAsia="Montserrat" w:hAnsi="Montserrat Light" w:cs="Montserrat"/>
        </w:rPr>
        <w:t xml:space="preserve"> and/</w:t>
      </w:r>
      <w:r w:rsidR="00485EA1">
        <w:rPr>
          <w:rFonts w:ascii="Montserrat Light" w:eastAsia="Montserrat" w:hAnsi="Montserrat Light" w:cs="Montserrat"/>
        </w:rPr>
        <w:t>o</w:t>
      </w:r>
      <w:r w:rsidR="045556E3" w:rsidRPr="4C86AAFB">
        <w:rPr>
          <w:rFonts w:ascii="Montserrat Light" w:eastAsia="Montserrat" w:hAnsi="Montserrat Light" w:cs="Montserrat"/>
        </w:rPr>
        <w:t>r data sharing</w:t>
      </w:r>
      <w:r w:rsidR="17E5897C" w:rsidRPr="4C86AAFB">
        <w:rPr>
          <w:rFonts w:ascii="Montserrat Light" w:eastAsia="Montserrat" w:hAnsi="Montserrat Light" w:cs="Montserrat"/>
        </w:rPr>
        <w:t>?</w:t>
      </w:r>
      <w:r w:rsidRPr="4C86AAFB">
        <w:rPr>
          <w:rFonts w:ascii="Montserrat Light" w:eastAsia="Montserrat" w:hAnsi="Montserrat Light" w:cs="Montserrat"/>
        </w:rPr>
        <w:t xml:space="preserve"> What real-world problem</w:t>
      </w:r>
      <w:r w:rsidR="11FAF65B" w:rsidRPr="4C86AAFB">
        <w:rPr>
          <w:rFonts w:ascii="Montserrat Light" w:eastAsia="Montserrat" w:hAnsi="Montserrat Light" w:cs="Montserrat"/>
        </w:rPr>
        <w:t>(s)</w:t>
      </w:r>
      <w:r w:rsidRPr="4C86AAFB">
        <w:rPr>
          <w:rFonts w:ascii="Montserrat Light" w:eastAsia="Montserrat" w:hAnsi="Montserrat Light" w:cs="Montserrat"/>
        </w:rPr>
        <w:t xml:space="preserve"> does this </w:t>
      </w:r>
      <w:r w:rsidR="00280557" w:rsidRPr="4C86AAFB">
        <w:rPr>
          <w:rFonts w:ascii="Montserrat Light" w:eastAsia="Montserrat" w:hAnsi="Montserrat Light" w:cs="Montserrat"/>
        </w:rPr>
        <w:t>address</w:t>
      </w:r>
      <w:r w:rsidRPr="4C86AAFB">
        <w:rPr>
          <w:rFonts w:ascii="Montserrat Light" w:eastAsia="Montserrat" w:hAnsi="Montserrat Light" w:cs="Montserrat"/>
        </w:rPr>
        <w:t xml:space="preserve"> and who</w:t>
      </w:r>
      <w:r w:rsidR="6E5F5515" w:rsidRPr="4C86AAFB">
        <w:rPr>
          <w:rFonts w:ascii="Montserrat Light" w:eastAsia="Montserrat" w:hAnsi="Montserrat Light" w:cs="Montserrat"/>
        </w:rPr>
        <w:t xml:space="preserve"> might benefit?</w:t>
      </w:r>
    </w:p>
    <w:tbl>
      <w:tblPr>
        <w:tblStyle w:val="TableGrid"/>
        <w:tblW w:w="9360" w:type="dxa"/>
        <w:tblLayout w:type="fixed"/>
        <w:tblLook w:val="04A0" w:firstRow="1" w:lastRow="0" w:firstColumn="1" w:lastColumn="0" w:noHBand="0" w:noVBand="1"/>
      </w:tblPr>
      <w:tblGrid>
        <w:gridCol w:w="9360"/>
      </w:tblGrid>
      <w:tr w:rsidR="00C8783B" w:rsidRPr="004053A5" w14:paraId="2A35278D" w14:textId="77777777" w:rsidTr="38803630">
        <w:trPr>
          <w:trHeight w:val="300"/>
        </w:trPr>
        <w:tc>
          <w:tcPr>
            <w:tcW w:w="9360" w:type="dxa"/>
            <w:shd w:val="clear" w:color="auto" w:fill="00879D"/>
          </w:tcPr>
          <w:p w14:paraId="25618B99" w14:textId="5C892879" w:rsidR="00C8783B" w:rsidRPr="004053A5" w:rsidRDefault="00A26DF3" w:rsidP="00C8783B">
            <w:pPr>
              <w:rPr>
                <w:rFonts w:ascii="Montserrat Light" w:hAnsi="Montserrat Light"/>
                <w:b/>
                <w:bCs/>
                <w:color w:val="FFFFFF" w:themeColor="background1"/>
                <w:sz w:val="32"/>
                <w:szCs w:val="32"/>
              </w:rPr>
            </w:pPr>
            <w:r w:rsidRPr="004053A5">
              <w:rPr>
                <w:rFonts w:ascii="Montserrat Light" w:hAnsi="Montserrat Light"/>
                <w:b/>
                <w:bCs/>
                <w:color w:val="FFFFFF" w:themeColor="background1"/>
                <w:sz w:val="32"/>
                <w:szCs w:val="32"/>
              </w:rPr>
              <w:t>Alignment with DHDP</w:t>
            </w:r>
          </w:p>
        </w:tc>
      </w:tr>
    </w:tbl>
    <w:p w14:paraId="6A1B5AB8" w14:textId="78BEF22C" w:rsidR="00551573" w:rsidRPr="00551573" w:rsidRDefault="00551573" w:rsidP="00551573">
      <w:pPr>
        <w:rPr>
          <w:rFonts w:ascii="Montserrat Light" w:hAnsi="Montserrat Light"/>
        </w:rPr>
      </w:pPr>
      <w:r w:rsidRPr="00551573">
        <w:rPr>
          <w:rFonts w:ascii="Montserrat Light" w:hAnsi="Montserrat Light"/>
        </w:rPr>
        <w:t>Refer to RFA</w:t>
      </w:r>
      <w:r>
        <w:rPr>
          <w:rFonts w:ascii="Montserrat Light" w:hAnsi="Montserrat Light"/>
        </w:rPr>
        <w:t xml:space="preserve"> Background section</w:t>
      </w:r>
      <w:r w:rsidRPr="00551573">
        <w:rPr>
          <w:rFonts w:ascii="Montserrat Light" w:hAnsi="Montserrat Light"/>
        </w:rPr>
        <w:t>.</w:t>
      </w:r>
    </w:p>
    <w:p w14:paraId="00C4B4F6" w14:textId="55751937" w:rsidR="00A26DF3" w:rsidRPr="00551573" w:rsidRDefault="00A26DF3" w:rsidP="00551573">
      <w:pPr>
        <w:pStyle w:val="ListParagraph"/>
        <w:numPr>
          <w:ilvl w:val="0"/>
          <w:numId w:val="15"/>
        </w:numPr>
        <w:rPr>
          <w:rFonts w:ascii="Montserrat Light" w:hAnsi="Montserrat Light"/>
        </w:rPr>
      </w:pPr>
      <w:r w:rsidRPr="0B4B5FF2">
        <w:rPr>
          <w:rFonts w:ascii="Montserrat Light" w:hAnsi="Montserrat Light"/>
        </w:rPr>
        <w:t xml:space="preserve">How </w:t>
      </w:r>
      <w:r w:rsidR="00561D27" w:rsidRPr="0B4B5FF2">
        <w:rPr>
          <w:rFonts w:ascii="Montserrat Light" w:hAnsi="Montserrat Light"/>
        </w:rPr>
        <w:t>do</w:t>
      </w:r>
      <w:r w:rsidRPr="0B4B5FF2">
        <w:rPr>
          <w:rFonts w:ascii="Montserrat Light" w:hAnsi="Montserrat Light"/>
        </w:rPr>
        <w:t xml:space="preserve"> </w:t>
      </w:r>
      <w:r w:rsidR="00561D27" w:rsidRPr="0B4B5FF2">
        <w:rPr>
          <w:rFonts w:ascii="Montserrat Light" w:hAnsi="Montserrat Light"/>
        </w:rPr>
        <w:t>the project</w:t>
      </w:r>
      <w:r w:rsidR="6BDA9876" w:rsidRPr="0B4B5FF2">
        <w:rPr>
          <w:rFonts w:ascii="Montserrat Light" w:hAnsi="Montserrat Light"/>
        </w:rPr>
        <w:t>’s</w:t>
      </w:r>
      <w:r w:rsidR="00561D27" w:rsidRPr="0B4B5FF2">
        <w:rPr>
          <w:rFonts w:ascii="Montserrat Light" w:hAnsi="Montserrat Light"/>
        </w:rPr>
        <w:t xml:space="preserve"> goals</w:t>
      </w:r>
      <w:r w:rsidRPr="0B4B5FF2">
        <w:rPr>
          <w:rFonts w:ascii="Montserrat Light" w:hAnsi="Montserrat Light"/>
        </w:rPr>
        <w:t xml:space="preserve"> align with </w:t>
      </w:r>
      <w:r w:rsidR="00551573" w:rsidRPr="0B4B5FF2">
        <w:rPr>
          <w:rFonts w:ascii="Montserrat Light" w:hAnsi="Montserrat Light"/>
        </w:rPr>
        <w:t xml:space="preserve">the </w:t>
      </w:r>
      <w:r w:rsidRPr="0B4B5FF2">
        <w:rPr>
          <w:rFonts w:ascii="Montserrat Light" w:hAnsi="Montserrat Light"/>
        </w:rPr>
        <w:t>DHDP mission</w:t>
      </w:r>
      <w:r w:rsidR="00551573" w:rsidRPr="0B4B5FF2">
        <w:rPr>
          <w:rFonts w:ascii="Montserrat Light" w:hAnsi="Montserrat Light"/>
        </w:rPr>
        <w:t xml:space="preserve"> and purpose</w:t>
      </w:r>
      <w:r w:rsidRPr="0B4B5FF2">
        <w:rPr>
          <w:rFonts w:ascii="Montserrat Light" w:hAnsi="Montserrat Light"/>
        </w:rPr>
        <w:t>?</w:t>
      </w:r>
    </w:p>
    <w:p w14:paraId="0F8D518C" w14:textId="1F7ADC76" w:rsidR="0041415E" w:rsidRDefault="0041415E" w:rsidP="00C8783B">
      <w:pPr>
        <w:pStyle w:val="ListParagraph"/>
        <w:numPr>
          <w:ilvl w:val="0"/>
          <w:numId w:val="15"/>
        </w:numPr>
        <w:rPr>
          <w:rFonts w:ascii="Montserrat Light" w:hAnsi="Montserrat Light"/>
        </w:rPr>
      </w:pPr>
      <w:r>
        <w:rPr>
          <w:rFonts w:ascii="Montserrat Light" w:hAnsi="Montserrat Light"/>
        </w:rPr>
        <w:t xml:space="preserve">How does the technical approach </w:t>
      </w:r>
      <w:r w:rsidR="0016742A" w:rsidRPr="004C7332">
        <w:rPr>
          <w:rFonts w:ascii="Montserrat Light" w:hAnsi="Montserrat Light"/>
        </w:rPr>
        <w:t>align</w:t>
      </w:r>
      <w:r w:rsidR="00551573" w:rsidRPr="004C7332">
        <w:rPr>
          <w:rFonts w:ascii="Montserrat Light" w:hAnsi="Montserrat Light"/>
        </w:rPr>
        <w:t xml:space="preserve"> </w:t>
      </w:r>
      <w:r w:rsidR="00A26DF3" w:rsidRPr="004C7332">
        <w:rPr>
          <w:rFonts w:ascii="Montserrat Light" w:hAnsi="Montserrat Light"/>
        </w:rPr>
        <w:t>with DHDP’s core solution</w:t>
      </w:r>
      <w:r w:rsidR="00EB22AB">
        <w:rPr>
          <w:rFonts w:ascii="Montserrat Light" w:hAnsi="Montserrat Light"/>
        </w:rPr>
        <w:t>?</w:t>
      </w:r>
      <w:r>
        <w:rPr>
          <w:rFonts w:ascii="Montserrat Light" w:hAnsi="Montserrat Light"/>
        </w:rPr>
        <w:t xml:space="preserve"> </w:t>
      </w:r>
    </w:p>
    <w:p w14:paraId="135C11A0" w14:textId="53089690" w:rsidR="1CBEAD95" w:rsidRDefault="562A6525" w:rsidP="1CBEAD95">
      <w:pPr>
        <w:pStyle w:val="ListParagraph"/>
        <w:numPr>
          <w:ilvl w:val="1"/>
          <w:numId w:val="15"/>
        </w:numPr>
        <w:rPr>
          <w:rFonts w:ascii="Montserrat Light" w:hAnsi="Montserrat Light"/>
        </w:rPr>
      </w:pPr>
      <w:r w:rsidRPr="46401034">
        <w:rPr>
          <w:rFonts w:ascii="Montserrat Light" w:hAnsi="Montserrat Light"/>
        </w:rPr>
        <w:t>The DHDP core solution supports</w:t>
      </w:r>
      <w:r w:rsidR="2C00F9BF" w:rsidRPr="46401034">
        <w:rPr>
          <w:rFonts w:ascii="Montserrat Light" w:hAnsi="Montserrat Light"/>
        </w:rPr>
        <w:t xml:space="preserve"> FAIR principles, the OMOP common data model, and Flower AI framework</w:t>
      </w:r>
      <w:r w:rsidRPr="46401034">
        <w:rPr>
          <w:rFonts w:ascii="Montserrat Light" w:hAnsi="Montserrat Light"/>
        </w:rPr>
        <w:t>.</w:t>
      </w:r>
    </w:p>
    <w:p w14:paraId="357A8B9C" w14:textId="77777777" w:rsidR="001A7686" w:rsidRPr="001A7686" w:rsidRDefault="001A7686" w:rsidP="001A7686">
      <w:pPr>
        <w:rPr>
          <w:rFonts w:ascii="Montserrat Light" w:hAnsi="Montserrat Light"/>
        </w:rPr>
      </w:pPr>
    </w:p>
    <w:tbl>
      <w:tblPr>
        <w:tblStyle w:val="TableGrid"/>
        <w:tblW w:w="9360" w:type="dxa"/>
        <w:tblLayout w:type="fixed"/>
        <w:tblLook w:val="04A0" w:firstRow="1" w:lastRow="0" w:firstColumn="1" w:lastColumn="0" w:noHBand="0" w:noVBand="1"/>
      </w:tblPr>
      <w:tblGrid>
        <w:gridCol w:w="9360"/>
      </w:tblGrid>
      <w:tr w:rsidR="009F1384" w:rsidRPr="004053A5" w14:paraId="05E70393" w14:textId="77777777" w:rsidTr="0061270F">
        <w:trPr>
          <w:trHeight w:val="300"/>
        </w:trPr>
        <w:tc>
          <w:tcPr>
            <w:tcW w:w="9360" w:type="dxa"/>
            <w:shd w:val="clear" w:color="auto" w:fill="00879D"/>
          </w:tcPr>
          <w:p w14:paraId="0B98F476" w14:textId="77777777" w:rsidR="009F1384" w:rsidRPr="009F1384" w:rsidRDefault="009F1384" w:rsidP="0061270F">
            <w:pPr>
              <w:rPr>
                <w:rFonts w:ascii="Montserrat Light" w:hAnsi="Montserrat Light"/>
                <w:b/>
                <w:bCs/>
                <w:color w:val="FFFFFF" w:themeColor="background1"/>
                <w:sz w:val="32"/>
                <w:szCs w:val="32"/>
              </w:rPr>
            </w:pPr>
            <w:r>
              <w:rPr>
                <w:rFonts w:ascii="Montserrat Light" w:hAnsi="Montserrat Light"/>
                <w:b/>
                <w:bCs/>
                <w:color w:val="FFFFFF" w:themeColor="background1"/>
                <w:sz w:val="32"/>
                <w:szCs w:val="32"/>
              </w:rPr>
              <w:lastRenderedPageBreak/>
              <w:t>Collaboration Scope</w:t>
            </w:r>
          </w:p>
        </w:tc>
      </w:tr>
    </w:tbl>
    <w:p w14:paraId="0A80D46E" w14:textId="3D31FB49" w:rsidR="009F1384" w:rsidRPr="009F1384" w:rsidRDefault="009F1384" w:rsidP="009F1384">
      <w:pPr>
        <w:pStyle w:val="ListParagraph"/>
        <w:numPr>
          <w:ilvl w:val="0"/>
          <w:numId w:val="15"/>
        </w:numPr>
        <w:rPr>
          <w:rFonts w:ascii="Montserrat Light" w:hAnsi="Montserrat Light"/>
        </w:rPr>
      </w:pPr>
      <w:r w:rsidRPr="0B4B5FF2">
        <w:rPr>
          <w:rFonts w:ascii="Montserrat Light" w:hAnsi="Montserrat Light"/>
        </w:rPr>
        <w:t xml:space="preserve">How will collaboration take place across the team to achieve </w:t>
      </w:r>
      <w:r w:rsidR="2B47FD9C" w:rsidRPr="0B4B5FF2">
        <w:rPr>
          <w:rFonts w:ascii="Montserrat Light" w:hAnsi="Montserrat Light"/>
        </w:rPr>
        <w:t xml:space="preserve">the anticipated </w:t>
      </w:r>
      <w:r w:rsidRPr="0B4B5FF2">
        <w:rPr>
          <w:rFonts w:ascii="Montserrat Light" w:hAnsi="Montserrat Light"/>
        </w:rPr>
        <w:t>goals?</w:t>
      </w:r>
    </w:p>
    <w:p w14:paraId="56D67EA4" w14:textId="2FC6A665" w:rsidR="009F1384" w:rsidRDefault="009F1384" w:rsidP="009F1384">
      <w:pPr>
        <w:pStyle w:val="ListParagraph"/>
        <w:numPr>
          <w:ilvl w:val="0"/>
          <w:numId w:val="15"/>
        </w:numPr>
        <w:rPr>
          <w:rFonts w:ascii="Montserrat Light" w:hAnsi="Montserrat Light"/>
        </w:rPr>
      </w:pPr>
      <w:r w:rsidRPr="0B4B5FF2">
        <w:rPr>
          <w:rFonts w:ascii="Montserrat Light" w:hAnsi="Montserrat Light"/>
        </w:rPr>
        <w:t xml:space="preserve">What does each participating collaborator </w:t>
      </w:r>
      <w:r w:rsidR="3D7B3B80" w:rsidRPr="0B4B5FF2">
        <w:rPr>
          <w:rFonts w:ascii="Montserrat Light" w:hAnsi="Montserrat Light"/>
        </w:rPr>
        <w:t>contribute to the project</w:t>
      </w:r>
      <w:r w:rsidRPr="0B4B5FF2">
        <w:rPr>
          <w:rFonts w:ascii="Montserrat Light" w:hAnsi="Montserrat Light"/>
        </w:rPr>
        <w:t xml:space="preserve">? For example, </w:t>
      </w:r>
      <w:r w:rsidR="00C44314" w:rsidRPr="0B4B5FF2">
        <w:rPr>
          <w:rFonts w:ascii="Montserrat Light" w:hAnsi="Montserrat Light"/>
        </w:rPr>
        <w:t>computational pipelines, AI</w:t>
      </w:r>
      <w:r w:rsidRPr="0B4B5FF2">
        <w:rPr>
          <w:rFonts w:ascii="Montserrat Light" w:hAnsi="Montserrat Light"/>
        </w:rPr>
        <w:t xml:space="preserve"> models, </w:t>
      </w:r>
      <w:r w:rsidR="00C44314" w:rsidRPr="0B4B5FF2">
        <w:rPr>
          <w:rFonts w:ascii="Montserrat Light" w:hAnsi="Montserrat Light"/>
        </w:rPr>
        <w:t xml:space="preserve">other </w:t>
      </w:r>
      <w:r w:rsidRPr="0B4B5FF2">
        <w:rPr>
          <w:rFonts w:ascii="Montserrat Light" w:hAnsi="Montserrat Light"/>
        </w:rPr>
        <w:t>digital tools, data (real and/or synthetic), domain expertise, etc.</w:t>
      </w:r>
    </w:p>
    <w:p w14:paraId="5F5FC622" w14:textId="7D4290AB" w:rsidR="005A3404" w:rsidRPr="006C29F7" w:rsidRDefault="006C6720" w:rsidP="006C29F7">
      <w:pPr>
        <w:pStyle w:val="ListParagraph"/>
        <w:numPr>
          <w:ilvl w:val="0"/>
          <w:numId w:val="15"/>
        </w:numPr>
        <w:rPr>
          <w:rFonts w:ascii="Montserrat Light" w:hAnsi="Montserrat Light"/>
        </w:rPr>
      </w:pPr>
      <w:r>
        <w:rPr>
          <w:rFonts w:ascii="Montserrat Light" w:hAnsi="Montserrat Light"/>
        </w:rPr>
        <w:t>If applicable, d</w:t>
      </w:r>
      <w:r w:rsidR="006C29F7" w:rsidRPr="005A3404">
        <w:rPr>
          <w:rFonts w:ascii="Montserrat Light" w:hAnsi="Montserrat Light"/>
        </w:rPr>
        <w:t>escribe the nature of this partnership including prior projects that have been completed together in the past.</w:t>
      </w:r>
    </w:p>
    <w:tbl>
      <w:tblPr>
        <w:tblStyle w:val="TableGrid"/>
        <w:tblW w:w="9360" w:type="dxa"/>
        <w:tblLayout w:type="fixed"/>
        <w:tblLook w:val="04A0" w:firstRow="1" w:lastRow="0" w:firstColumn="1" w:lastColumn="0" w:noHBand="0" w:noVBand="1"/>
      </w:tblPr>
      <w:tblGrid>
        <w:gridCol w:w="9360"/>
      </w:tblGrid>
      <w:tr w:rsidR="003979FB" w:rsidRPr="004053A5" w14:paraId="66FF6CB5" w14:textId="77777777" w:rsidTr="1CBEAD95">
        <w:trPr>
          <w:trHeight w:val="300"/>
        </w:trPr>
        <w:tc>
          <w:tcPr>
            <w:tcW w:w="9360" w:type="dxa"/>
            <w:shd w:val="clear" w:color="auto" w:fill="00879D"/>
          </w:tcPr>
          <w:p w14:paraId="780B5D18" w14:textId="4E8F4127" w:rsidR="003979FB" w:rsidRPr="004053A5" w:rsidRDefault="0E82A2DD" w:rsidP="1CBEAD95">
            <w:pPr>
              <w:rPr>
                <w:rFonts w:ascii="Montserrat Light" w:hAnsi="Montserrat Light"/>
                <w:b/>
                <w:bCs/>
                <w:color w:val="FFFFFF" w:themeColor="background1"/>
                <w:sz w:val="32"/>
                <w:szCs w:val="32"/>
              </w:rPr>
            </w:pPr>
            <w:r w:rsidRPr="1CBEAD95">
              <w:rPr>
                <w:rFonts w:ascii="Montserrat Light" w:hAnsi="Montserrat Light"/>
                <w:b/>
                <w:bCs/>
                <w:color w:val="FFFFFF" w:themeColor="background1"/>
                <w:sz w:val="32"/>
                <w:szCs w:val="32"/>
              </w:rPr>
              <w:t xml:space="preserve">Intended </w:t>
            </w:r>
            <w:r w:rsidR="003979FB" w:rsidRPr="1CBEAD95">
              <w:rPr>
                <w:rFonts w:ascii="Montserrat Light" w:hAnsi="Montserrat Light"/>
                <w:b/>
                <w:bCs/>
                <w:color w:val="FFFFFF" w:themeColor="background1"/>
                <w:sz w:val="32"/>
                <w:szCs w:val="32"/>
              </w:rPr>
              <w:t>Use Case(s)</w:t>
            </w:r>
            <w:r w:rsidR="01BE90AA" w:rsidRPr="1CBEAD95">
              <w:rPr>
                <w:rFonts w:ascii="Montserrat Light" w:hAnsi="Montserrat Light"/>
                <w:b/>
                <w:bCs/>
                <w:color w:val="FFFFFF" w:themeColor="background1"/>
                <w:sz w:val="32"/>
                <w:szCs w:val="32"/>
              </w:rPr>
              <w:t xml:space="preserve"> of Data</w:t>
            </w:r>
          </w:p>
        </w:tc>
      </w:tr>
    </w:tbl>
    <w:p w14:paraId="593661F1" w14:textId="468F666E" w:rsidR="00DE2520" w:rsidRPr="00DE2520" w:rsidRDefault="14913E85" w:rsidP="00DE2520">
      <w:pPr>
        <w:pStyle w:val="ListParagraph"/>
        <w:numPr>
          <w:ilvl w:val="0"/>
          <w:numId w:val="15"/>
        </w:numPr>
        <w:spacing w:before="240"/>
        <w:rPr>
          <w:rFonts w:ascii="Montserrat Light" w:hAnsi="Montserrat Light"/>
        </w:rPr>
      </w:pPr>
      <w:r w:rsidRPr="0B4B5FF2">
        <w:rPr>
          <w:rFonts w:ascii="Montserrat Light" w:hAnsi="Montserrat Light"/>
        </w:rPr>
        <w:t xml:space="preserve">Specify </w:t>
      </w:r>
      <w:r w:rsidR="00945EAB" w:rsidRPr="0B4B5FF2">
        <w:rPr>
          <w:rFonts w:ascii="Montserrat Light" w:hAnsi="Montserrat Light"/>
        </w:rPr>
        <w:t xml:space="preserve">your </w:t>
      </w:r>
      <w:r w:rsidRPr="0B4B5FF2">
        <w:rPr>
          <w:rFonts w:ascii="Montserrat Light" w:hAnsi="Montserrat Light"/>
        </w:rPr>
        <w:t>project use case</w:t>
      </w:r>
      <w:r w:rsidR="009571F8" w:rsidRPr="0B4B5FF2">
        <w:rPr>
          <w:rFonts w:ascii="Montserrat Light" w:hAnsi="Montserrat Light"/>
        </w:rPr>
        <w:t>(</w:t>
      </w:r>
      <w:r w:rsidRPr="0B4B5FF2">
        <w:rPr>
          <w:rFonts w:ascii="Montserrat Light" w:hAnsi="Montserrat Light"/>
        </w:rPr>
        <w:t>s</w:t>
      </w:r>
      <w:r w:rsidR="009571F8" w:rsidRPr="0B4B5FF2">
        <w:rPr>
          <w:rFonts w:ascii="Montserrat Light" w:hAnsi="Montserrat Light"/>
        </w:rPr>
        <w:t>)</w:t>
      </w:r>
      <w:r w:rsidRPr="0B4B5FF2">
        <w:rPr>
          <w:rFonts w:ascii="Montserrat Light" w:hAnsi="Montserrat Light"/>
        </w:rPr>
        <w:t xml:space="preserve"> </w:t>
      </w:r>
      <w:r w:rsidR="00CE0C2E" w:rsidRPr="0B4B5FF2">
        <w:rPr>
          <w:rFonts w:ascii="Montserrat Light" w:hAnsi="Montserrat Light"/>
        </w:rPr>
        <w:t>and how it/they</w:t>
      </w:r>
      <w:r w:rsidR="005D7E27" w:rsidRPr="0B4B5FF2">
        <w:rPr>
          <w:rFonts w:ascii="Montserrat Light" w:hAnsi="Montserrat Light"/>
        </w:rPr>
        <w:t xml:space="preserve"> would </w:t>
      </w:r>
      <w:r w:rsidR="00CE0C2E" w:rsidRPr="0B4B5FF2">
        <w:rPr>
          <w:rFonts w:ascii="Montserrat Light" w:hAnsi="Montserrat Light"/>
        </w:rPr>
        <w:t xml:space="preserve">support advancement toward </w:t>
      </w:r>
      <w:r w:rsidR="57A57E63" w:rsidRPr="0B4B5FF2">
        <w:rPr>
          <w:rFonts w:ascii="Montserrat Light" w:hAnsi="Montserrat Light"/>
        </w:rPr>
        <w:t>Innovation Fund</w:t>
      </w:r>
      <w:r w:rsidR="005D7E27" w:rsidRPr="0B4B5FF2">
        <w:rPr>
          <w:rFonts w:ascii="Montserrat Light" w:hAnsi="Montserrat Light"/>
        </w:rPr>
        <w:t xml:space="preserve"> </w:t>
      </w:r>
      <w:r w:rsidRPr="0B4B5FF2">
        <w:rPr>
          <w:rFonts w:ascii="Montserrat Light" w:hAnsi="Montserrat Light"/>
        </w:rPr>
        <w:t>goals.</w:t>
      </w:r>
      <w:r w:rsidR="001E5F9E" w:rsidRPr="0B4B5FF2">
        <w:rPr>
          <w:rFonts w:ascii="Montserrat Light" w:hAnsi="Montserrat Light"/>
        </w:rPr>
        <w:t xml:space="preserve"> </w:t>
      </w:r>
    </w:p>
    <w:p w14:paraId="015EDE38" w14:textId="3B2DEA7B" w:rsidR="00775EE9" w:rsidRPr="0061229A" w:rsidRDefault="001E5F9E" w:rsidP="0061229A">
      <w:pPr>
        <w:pStyle w:val="ListParagraph"/>
        <w:numPr>
          <w:ilvl w:val="0"/>
          <w:numId w:val="15"/>
        </w:numPr>
        <w:rPr>
          <w:rFonts w:ascii="Montserrat Light" w:hAnsi="Montserrat Light"/>
        </w:rPr>
      </w:pPr>
      <w:r w:rsidRPr="0B4B5FF2">
        <w:rPr>
          <w:rFonts w:ascii="Montserrat Light" w:hAnsi="Montserrat Light"/>
        </w:rPr>
        <w:t xml:space="preserve">Specify </w:t>
      </w:r>
      <w:r w:rsidR="008957F4" w:rsidRPr="0B4B5FF2">
        <w:rPr>
          <w:rFonts w:ascii="Montserrat Light" w:hAnsi="Montserrat Light"/>
        </w:rPr>
        <w:t xml:space="preserve">how </w:t>
      </w:r>
      <w:r w:rsidR="00BE532E" w:rsidRPr="0B4B5FF2">
        <w:rPr>
          <w:rFonts w:ascii="Montserrat Light" w:hAnsi="Montserrat Light"/>
        </w:rPr>
        <w:t>data is intended to be shared and</w:t>
      </w:r>
      <w:r w:rsidR="00B96286" w:rsidRPr="0B4B5FF2">
        <w:rPr>
          <w:rFonts w:ascii="Montserrat Light" w:hAnsi="Montserrat Light"/>
        </w:rPr>
        <w:t xml:space="preserve"> analyzed</w:t>
      </w:r>
      <w:r w:rsidR="00BE532E" w:rsidRPr="0B4B5FF2">
        <w:rPr>
          <w:rFonts w:ascii="Montserrat Light" w:hAnsi="Montserrat Light"/>
        </w:rPr>
        <w:t xml:space="preserve"> through the</w:t>
      </w:r>
      <w:r w:rsidR="00B96286" w:rsidRPr="0B4B5FF2">
        <w:rPr>
          <w:rFonts w:ascii="Montserrat Light" w:hAnsi="Montserrat Light"/>
        </w:rPr>
        <w:t xml:space="preserve"> </w:t>
      </w:r>
      <w:r w:rsidRPr="0B4B5FF2">
        <w:rPr>
          <w:rFonts w:ascii="Montserrat Light" w:hAnsi="Montserrat Light"/>
        </w:rPr>
        <w:t>D</w:t>
      </w:r>
      <w:r w:rsidR="01FCCFD2" w:rsidRPr="0B4B5FF2">
        <w:rPr>
          <w:rFonts w:ascii="Montserrat Light" w:hAnsi="Montserrat Light"/>
        </w:rPr>
        <w:t>igital Health and Discovery</w:t>
      </w:r>
      <w:r w:rsidRPr="0B4B5FF2">
        <w:rPr>
          <w:rFonts w:ascii="Montserrat Light" w:hAnsi="Montserrat Light"/>
        </w:rPr>
        <w:t xml:space="preserve"> </w:t>
      </w:r>
      <w:r w:rsidR="008957F4" w:rsidRPr="0B4B5FF2">
        <w:rPr>
          <w:rFonts w:ascii="Montserrat Light" w:hAnsi="Montserrat Light"/>
        </w:rPr>
        <w:t>Platform</w:t>
      </w:r>
      <w:r w:rsidRPr="0B4B5FF2">
        <w:rPr>
          <w:rFonts w:ascii="Montserrat Light" w:hAnsi="Montserrat Light"/>
        </w:rPr>
        <w:t>.</w:t>
      </w:r>
      <w:r w:rsidR="005916BB" w:rsidRPr="0B4B5FF2">
        <w:rPr>
          <w:rFonts w:ascii="Montserrat Light" w:hAnsi="Montserrat Light"/>
        </w:rPr>
        <w:t xml:space="preserve"> </w:t>
      </w:r>
      <w:r w:rsidR="008858E1" w:rsidRPr="0B4B5FF2">
        <w:rPr>
          <w:rFonts w:ascii="Montserrat Light" w:hAnsi="Montserrat Light"/>
        </w:rPr>
        <w:t>Explain</w:t>
      </w:r>
      <w:r w:rsidR="005916BB" w:rsidRPr="0B4B5FF2">
        <w:rPr>
          <w:rFonts w:ascii="Montserrat Light" w:hAnsi="Montserrat Light"/>
        </w:rPr>
        <w:t xml:space="preserve"> the intended </w:t>
      </w:r>
      <w:r w:rsidR="008858E1" w:rsidRPr="0B4B5FF2">
        <w:rPr>
          <w:rFonts w:ascii="Montserrat Light" w:hAnsi="Montserrat Light"/>
        </w:rPr>
        <w:t>user journey</w:t>
      </w:r>
      <w:r w:rsidR="0004703A" w:rsidRPr="0B4B5FF2">
        <w:rPr>
          <w:rFonts w:ascii="Montserrat Light" w:hAnsi="Montserrat Light"/>
        </w:rPr>
        <w:t xml:space="preserve"> and </w:t>
      </w:r>
      <w:r w:rsidR="00FC0D93" w:rsidRPr="0B4B5FF2">
        <w:rPr>
          <w:rFonts w:ascii="Montserrat Light" w:hAnsi="Montserrat Light"/>
        </w:rPr>
        <w:t>specific</w:t>
      </w:r>
      <w:r w:rsidR="0004703A" w:rsidRPr="0B4B5FF2">
        <w:rPr>
          <w:rFonts w:ascii="Montserrat Light" w:hAnsi="Montserrat Light"/>
        </w:rPr>
        <w:t xml:space="preserve"> </w:t>
      </w:r>
      <w:r w:rsidR="00FC0D93" w:rsidRPr="0B4B5FF2">
        <w:rPr>
          <w:rFonts w:ascii="Montserrat Light" w:hAnsi="Montserrat Light"/>
        </w:rPr>
        <w:t>types of</w:t>
      </w:r>
      <w:r w:rsidR="0004703A" w:rsidRPr="0B4B5FF2">
        <w:rPr>
          <w:rFonts w:ascii="Montserrat Light" w:hAnsi="Montserrat Light"/>
        </w:rPr>
        <w:t xml:space="preserve"> analytics.</w:t>
      </w:r>
    </w:p>
    <w:p w14:paraId="73814EB8" w14:textId="0299405C" w:rsidR="00F62921" w:rsidRDefault="73EB4AC5" w:rsidP="00F62921">
      <w:pPr>
        <w:pStyle w:val="ListParagraph"/>
        <w:numPr>
          <w:ilvl w:val="1"/>
          <w:numId w:val="15"/>
        </w:numPr>
        <w:rPr>
          <w:rFonts w:ascii="Montserrat Light" w:hAnsi="Montserrat Light"/>
        </w:rPr>
      </w:pPr>
      <w:r w:rsidRPr="1C2C3D96">
        <w:rPr>
          <w:rFonts w:ascii="Montserrat Light" w:hAnsi="Montserrat Light"/>
        </w:rPr>
        <w:t xml:space="preserve">Example focus areas: data discovery and exploratory analysis; machine learning development and validation; privacy-preserving analytical methods (e.g. federated learning); data science applications such as visualization; data augmentation and reuse. </w:t>
      </w:r>
    </w:p>
    <w:p w14:paraId="7C3F3FBA" w14:textId="34AC7DFE" w:rsidR="00A9298D" w:rsidRPr="00A9298D" w:rsidRDefault="00A9298D" w:rsidP="00A9298D">
      <w:pPr>
        <w:pStyle w:val="ListParagraph"/>
        <w:numPr>
          <w:ilvl w:val="1"/>
          <w:numId w:val="15"/>
        </w:numPr>
        <w:rPr>
          <w:rFonts w:ascii="Montserrat Light" w:hAnsi="Montserrat Light"/>
        </w:rPr>
      </w:pPr>
      <w:r w:rsidRPr="4C86AAFB">
        <w:rPr>
          <w:rFonts w:ascii="Montserrat Light" w:hAnsi="Montserrat Light"/>
        </w:rPr>
        <w:t xml:space="preserve">Refer to ‘Supporting Documents’, notably DHDP Functionalities resource, on </w:t>
      </w:r>
      <w:hyperlink r:id="rId11" w:anchor=":~:text=to%20learn%20more.-,Important%20documents,-Application%20documents" w:history="1">
        <w:r w:rsidRPr="00BA032E">
          <w:rPr>
            <w:rStyle w:val="Hyperlink"/>
            <w:rFonts w:ascii="Montserrat Light" w:hAnsi="Montserrat Light"/>
          </w:rPr>
          <w:t>DHIF webpage.</w:t>
        </w:r>
      </w:hyperlink>
    </w:p>
    <w:tbl>
      <w:tblPr>
        <w:tblStyle w:val="TableGrid"/>
        <w:tblW w:w="9360" w:type="dxa"/>
        <w:tblLayout w:type="fixed"/>
        <w:tblLook w:val="04A0" w:firstRow="1" w:lastRow="0" w:firstColumn="1" w:lastColumn="0" w:noHBand="0" w:noVBand="1"/>
      </w:tblPr>
      <w:tblGrid>
        <w:gridCol w:w="9360"/>
      </w:tblGrid>
      <w:tr w:rsidR="009F1384" w:rsidRPr="004053A5" w14:paraId="538EF639" w14:textId="77777777" w:rsidTr="0061270F">
        <w:trPr>
          <w:trHeight w:val="300"/>
        </w:trPr>
        <w:tc>
          <w:tcPr>
            <w:tcW w:w="9360" w:type="dxa"/>
            <w:shd w:val="clear" w:color="auto" w:fill="00879D"/>
          </w:tcPr>
          <w:p w14:paraId="36A78465" w14:textId="73C4EA4E" w:rsidR="009F1384" w:rsidRPr="009F1384" w:rsidRDefault="009F1384" w:rsidP="009F1384">
            <w:pPr>
              <w:rPr>
                <w:rFonts w:ascii="Montserrat Light" w:hAnsi="Montserrat Light"/>
                <w:b/>
                <w:bCs/>
                <w:color w:val="FFFFFF" w:themeColor="background1"/>
                <w:sz w:val="32"/>
                <w:szCs w:val="32"/>
              </w:rPr>
            </w:pPr>
            <w:r>
              <w:rPr>
                <w:rFonts w:ascii="Montserrat Light" w:hAnsi="Montserrat Light"/>
                <w:b/>
                <w:bCs/>
                <w:color w:val="FFFFFF" w:themeColor="background1"/>
                <w:sz w:val="32"/>
                <w:szCs w:val="32"/>
              </w:rPr>
              <w:t>Technology Readiness</w:t>
            </w:r>
          </w:p>
        </w:tc>
      </w:tr>
    </w:tbl>
    <w:p w14:paraId="6E16FE81" w14:textId="29D23630" w:rsidR="000D6B90" w:rsidRPr="000D6B90" w:rsidRDefault="001A7686" w:rsidP="000D6B90">
      <w:pPr>
        <w:spacing w:line="264" w:lineRule="auto"/>
        <w:rPr>
          <w:rFonts w:ascii="Montserrat Light" w:eastAsia="Montserrat" w:hAnsi="Montserrat Light" w:cs="Montserrat"/>
        </w:rPr>
      </w:pPr>
      <w:r w:rsidRPr="000D6B90">
        <w:rPr>
          <w:rFonts w:ascii="Montserrat Light" w:hAnsi="Montserrat Light"/>
        </w:rPr>
        <w:t xml:space="preserve">Outline Technology Readiness Levels (TRLs) projected over a project timeline. </w:t>
      </w:r>
      <w:r w:rsidR="000D6B90">
        <w:rPr>
          <w:rFonts w:ascii="Montserrat Light" w:hAnsi="Montserrat Light"/>
        </w:rPr>
        <w:t xml:space="preserve">See </w:t>
      </w:r>
      <w:hyperlink r:id="rId12" w:anchor="page=9" w:history="1">
        <w:r w:rsidR="000D6B90" w:rsidRPr="00F675E8">
          <w:rPr>
            <w:rStyle w:val="Hyperlink"/>
            <w:rFonts w:ascii="Montserrat Light" w:hAnsi="Montserrat Light"/>
          </w:rPr>
          <w:t>RFA definitions</w:t>
        </w:r>
      </w:hyperlink>
      <w:r w:rsidR="000D6B90">
        <w:rPr>
          <w:rFonts w:ascii="Montserrat Light" w:hAnsi="Montserrat Light"/>
        </w:rPr>
        <w:t xml:space="preserve"> for TRL definitions</w:t>
      </w:r>
      <w:r w:rsidR="00FC4F8B">
        <w:rPr>
          <w:rFonts w:ascii="Montserrat Light" w:hAnsi="Montserrat Light"/>
        </w:rPr>
        <w:t xml:space="preserve"> (Appendix A)</w:t>
      </w:r>
      <w:r w:rsidR="000D6B90">
        <w:rPr>
          <w:rFonts w:ascii="Montserrat Light" w:hAnsi="Montserrat Light"/>
        </w:rPr>
        <w:t xml:space="preserve">. </w:t>
      </w:r>
    </w:p>
    <w:p w14:paraId="4D1D914B" w14:textId="152FE326" w:rsidR="000D6B90" w:rsidRDefault="000D6B90" w:rsidP="000D6B90">
      <w:pPr>
        <w:pStyle w:val="ListParagraph"/>
        <w:numPr>
          <w:ilvl w:val="0"/>
          <w:numId w:val="15"/>
        </w:numPr>
        <w:spacing w:before="240" w:line="264" w:lineRule="auto"/>
        <w:rPr>
          <w:rFonts w:ascii="Montserrat Light" w:hAnsi="Montserrat Light"/>
        </w:rPr>
      </w:pPr>
      <w:r>
        <w:rPr>
          <w:rFonts w:ascii="Montserrat Light" w:hAnsi="Montserrat Light"/>
        </w:rPr>
        <w:t>S</w:t>
      </w:r>
      <w:r w:rsidR="008B2AA0" w:rsidRPr="000D6B90">
        <w:rPr>
          <w:rFonts w:ascii="Montserrat Light" w:hAnsi="Montserrat Light"/>
        </w:rPr>
        <w:t xml:space="preserve">tate </w:t>
      </w:r>
      <w:r w:rsidR="000F6956" w:rsidRPr="000D6B90">
        <w:rPr>
          <w:rFonts w:ascii="Montserrat Light" w:hAnsi="Montserrat Light"/>
        </w:rPr>
        <w:t xml:space="preserve">the </w:t>
      </w:r>
      <w:r w:rsidRPr="000D6B90">
        <w:rPr>
          <w:rFonts w:ascii="Montserrat Light" w:hAnsi="Montserrat Light"/>
        </w:rPr>
        <w:t>initial</w:t>
      </w:r>
      <w:r w:rsidR="000F6956" w:rsidRPr="000D6B90">
        <w:rPr>
          <w:rFonts w:ascii="Montserrat Light" w:hAnsi="Montserrat Light"/>
        </w:rPr>
        <w:t xml:space="preserve"> TRL</w:t>
      </w:r>
      <w:r w:rsidRPr="000D6B90">
        <w:rPr>
          <w:rFonts w:ascii="Montserrat Light" w:hAnsi="Montserrat Light"/>
        </w:rPr>
        <w:t xml:space="preserve"> anticipated upon project </w:t>
      </w:r>
      <w:r w:rsidR="00DF6FAE" w:rsidRPr="000D6B90">
        <w:rPr>
          <w:rFonts w:ascii="Montserrat Light" w:hAnsi="Montserrat Light"/>
        </w:rPr>
        <w:t>launch</w:t>
      </w:r>
      <w:r w:rsidR="00A36E72" w:rsidRPr="000D6B90">
        <w:rPr>
          <w:rFonts w:ascii="Montserrat Light" w:hAnsi="Montserrat Light"/>
        </w:rPr>
        <w:t xml:space="preserve"> in January 2026</w:t>
      </w:r>
      <w:r w:rsidR="0081718E">
        <w:rPr>
          <w:rFonts w:ascii="Montserrat Light" w:hAnsi="Montserrat Light"/>
        </w:rPr>
        <w:t>.</w:t>
      </w:r>
      <w:r w:rsidR="00665B8C">
        <w:rPr>
          <w:rFonts w:ascii="Montserrat Light" w:hAnsi="Montserrat Light"/>
        </w:rPr>
        <w:t xml:space="preserve"> </w:t>
      </w:r>
    </w:p>
    <w:p w14:paraId="0A51C1AD" w14:textId="4DF7D4E8" w:rsidR="0081718E" w:rsidRDefault="000D6B90" w:rsidP="0081718E">
      <w:pPr>
        <w:pStyle w:val="ListParagraph"/>
        <w:numPr>
          <w:ilvl w:val="0"/>
          <w:numId w:val="15"/>
        </w:numPr>
        <w:spacing w:before="240" w:line="264" w:lineRule="auto"/>
        <w:rPr>
          <w:rFonts w:ascii="Montserrat Light" w:hAnsi="Montserrat Light"/>
        </w:rPr>
      </w:pPr>
      <w:r w:rsidRPr="003E2108">
        <w:rPr>
          <w:rFonts w:ascii="Montserrat Light" w:hAnsi="Montserrat Light"/>
        </w:rPr>
        <w:t>Projects will</w:t>
      </w:r>
      <w:r w:rsidR="00A36E72" w:rsidRPr="003E2108">
        <w:rPr>
          <w:rFonts w:ascii="Montserrat Light" w:hAnsi="Montserrat Light"/>
        </w:rPr>
        <w:t xml:space="preserve"> span an </w:t>
      </w:r>
      <w:r w:rsidR="00DF6FAE" w:rsidRPr="003E2108">
        <w:rPr>
          <w:rFonts w:ascii="Montserrat Light" w:hAnsi="Montserrat Light"/>
        </w:rPr>
        <w:t>8–12-month</w:t>
      </w:r>
      <w:r w:rsidR="00A36E72" w:rsidRPr="003E2108">
        <w:rPr>
          <w:rFonts w:ascii="Montserrat Light" w:hAnsi="Montserrat Light"/>
        </w:rPr>
        <w:t xml:space="preserve"> duration as per the RFA requirements</w:t>
      </w:r>
      <w:r w:rsidR="009F1384" w:rsidRPr="003E2108">
        <w:rPr>
          <w:rFonts w:ascii="Montserrat Light" w:hAnsi="Montserrat Light"/>
        </w:rPr>
        <w:t>.</w:t>
      </w:r>
      <w:r w:rsidR="00A36E72" w:rsidRPr="003E2108">
        <w:rPr>
          <w:rFonts w:ascii="Montserrat Light" w:hAnsi="Montserrat Light"/>
        </w:rPr>
        <w:t xml:space="preserve"> </w:t>
      </w:r>
    </w:p>
    <w:p w14:paraId="3A69E2DD" w14:textId="66C382DE" w:rsidR="00C8783B" w:rsidRDefault="0081718E" w:rsidP="0081718E">
      <w:pPr>
        <w:pStyle w:val="ListParagraph"/>
        <w:numPr>
          <w:ilvl w:val="0"/>
          <w:numId w:val="15"/>
        </w:numPr>
        <w:spacing w:before="240" w:line="264" w:lineRule="auto"/>
        <w:rPr>
          <w:rFonts w:ascii="Montserrat Light" w:hAnsi="Montserrat Light"/>
        </w:rPr>
      </w:pPr>
      <w:r w:rsidRPr="0081718E">
        <w:rPr>
          <w:rFonts w:ascii="Montserrat Light" w:hAnsi="Montserrat Light"/>
        </w:rPr>
        <w:t xml:space="preserve">If applicable, state/describe the current developmental stage and list existing </w:t>
      </w:r>
      <w:r>
        <w:rPr>
          <w:rFonts w:ascii="Montserrat Light" w:hAnsi="Montserrat Light"/>
        </w:rPr>
        <w:t xml:space="preserve">(technical) </w:t>
      </w:r>
      <w:r w:rsidRPr="0081718E">
        <w:rPr>
          <w:rFonts w:ascii="Montserrat Light" w:hAnsi="Montserrat Light"/>
        </w:rPr>
        <w:t>dependencies.</w:t>
      </w:r>
    </w:p>
    <w:p w14:paraId="6D6EE7DF" w14:textId="77777777" w:rsidR="001A7686" w:rsidRDefault="001A7686" w:rsidP="001A7686">
      <w:pPr>
        <w:spacing w:before="240" w:line="264" w:lineRule="auto"/>
        <w:rPr>
          <w:rFonts w:ascii="Montserrat Light" w:hAnsi="Montserrat Light"/>
        </w:rPr>
      </w:pPr>
    </w:p>
    <w:p w14:paraId="647AC07F" w14:textId="77777777" w:rsidR="001A7686" w:rsidRPr="001A7686" w:rsidRDefault="001A7686" w:rsidP="001A7686">
      <w:pPr>
        <w:spacing w:before="240" w:line="264" w:lineRule="auto"/>
        <w:rPr>
          <w:rFonts w:ascii="Montserrat Light" w:hAnsi="Montserrat Light"/>
        </w:rPr>
      </w:pPr>
    </w:p>
    <w:p w14:paraId="54E4103F" w14:textId="73EB3079" w:rsidR="00C8783B" w:rsidRPr="004053A5" w:rsidRDefault="00A26DF3" w:rsidP="00C8783B">
      <w:pPr>
        <w:pStyle w:val="Heading1"/>
        <w:rPr>
          <w:rFonts w:ascii="Montserrat Light" w:hAnsi="Montserrat Light"/>
          <w:b/>
          <w:bCs/>
        </w:rPr>
      </w:pPr>
      <w:r w:rsidRPr="004053A5">
        <w:rPr>
          <w:rFonts w:ascii="Montserrat Light" w:hAnsi="Montserrat Light"/>
          <w:b/>
          <w:bCs/>
        </w:rPr>
        <w:lastRenderedPageBreak/>
        <w:t>METHODOLOGY (</w:t>
      </w:r>
      <w:r w:rsidR="00C8783B" w:rsidRPr="004053A5">
        <w:rPr>
          <w:rFonts w:ascii="Montserrat Light" w:hAnsi="Montserrat Light"/>
          <w:b/>
          <w:bCs/>
        </w:rPr>
        <w:t>PILOT PROTOCOL</w:t>
      </w:r>
      <w:r w:rsidRPr="004053A5">
        <w:rPr>
          <w:rFonts w:ascii="Montserrat Light" w:hAnsi="Montserrat Light"/>
          <w:b/>
          <w:bCs/>
        </w:rPr>
        <w:t>)</w:t>
      </w:r>
    </w:p>
    <w:tbl>
      <w:tblPr>
        <w:tblStyle w:val="TableGrid"/>
        <w:tblW w:w="9360" w:type="dxa"/>
        <w:tblLayout w:type="fixed"/>
        <w:tblLook w:val="04A0" w:firstRow="1" w:lastRow="0" w:firstColumn="1" w:lastColumn="0" w:noHBand="0" w:noVBand="1"/>
      </w:tblPr>
      <w:tblGrid>
        <w:gridCol w:w="9360"/>
      </w:tblGrid>
      <w:tr w:rsidR="00C8783B" w:rsidRPr="004053A5" w14:paraId="4F9ABBEB" w14:textId="77777777" w:rsidTr="00387887">
        <w:trPr>
          <w:trHeight w:val="300"/>
        </w:trPr>
        <w:tc>
          <w:tcPr>
            <w:tcW w:w="9360" w:type="dxa"/>
            <w:shd w:val="clear" w:color="auto" w:fill="00879D"/>
          </w:tcPr>
          <w:p w14:paraId="7A55FB68" w14:textId="1FBCB5AB" w:rsidR="00C8783B" w:rsidRPr="004053A5" w:rsidRDefault="00C8783B" w:rsidP="00387887">
            <w:pPr>
              <w:rPr>
                <w:rFonts w:ascii="Montserrat Light" w:hAnsi="Montserrat Light"/>
                <w:b/>
                <w:bCs/>
                <w:color w:val="FFFFFF" w:themeColor="background1"/>
                <w:sz w:val="32"/>
                <w:szCs w:val="32"/>
              </w:rPr>
            </w:pPr>
            <w:r w:rsidRPr="004053A5">
              <w:rPr>
                <w:rFonts w:ascii="Montserrat Light" w:hAnsi="Montserrat Light"/>
                <w:b/>
                <w:bCs/>
                <w:color w:val="FFFFFF" w:themeColor="background1"/>
                <w:sz w:val="32"/>
                <w:szCs w:val="32"/>
              </w:rPr>
              <w:t>Regulatory</w:t>
            </w:r>
          </w:p>
        </w:tc>
      </w:tr>
    </w:tbl>
    <w:p w14:paraId="641DC7B8" w14:textId="012492DA" w:rsidR="00AC30FA" w:rsidRDefault="00C40F57" w:rsidP="00C40F57">
      <w:pPr>
        <w:pStyle w:val="ListParagraph"/>
        <w:numPr>
          <w:ilvl w:val="0"/>
          <w:numId w:val="15"/>
        </w:numPr>
        <w:rPr>
          <w:rFonts w:ascii="Montserrat Light" w:hAnsi="Montserrat Light"/>
        </w:rPr>
      </w:pPr>
      <w:r w:rsidRPr="00C40F57">
        <w:rPr>
          <w:rFonts w:ascii="Montserrat Light" w:hAnsi="Montserrat Light"/>
        </w:rPr>
        <w:t>O</w:t>
      </w:r>
      <w:r w:rsidR="00C8783B" w:rsidRPr="00C40F57">
        <w:rPr>
          <w:rFonts w:ascii="Montserrat Light" w:hAnsi="Montserrat Light"/>
        </w:rPr>
        <w:t>utlin</w:t>
      </w:r>
      <w:r>
        <w:rPr>
          <w:rFonts w:ascii="Montserrat Light" w:hAnsi="Montserrat Light"/>
        </w:rPr>
        <w:t>e</w:t>
      </w:r>
      <w:r w:rsidR="00C8783B" w:rsidRPr="00C40F57">
        <w:rPr>
          <w:rFonts w:ascii="Montserrat Light" w:hAnsi="Montserrat Light"/>
        </w:rPr>
        <w:t xml:space="preserve"> regulatory requirements</w:t>
      </w:r>
      <w:r>
        <w:rPr>
          <w:rFonts w:ascii="Montserrat Light" w:hAnsi="Montserrat Light"/>
        </w:rPr>
        <w:t xml:space="preserve"> that must be fulfilled for</w:t>
      </w:r>
      <w:r w:rsidR="00C8783B" w:rsidRPr="00C40F57">
        <w:rPr>
          <w:rFonts w:ascii="Montserrat Light" w:hAnsi="Montserrat Light"/>
        </w:rPr>
        <w:t xml:space="preserve"> DHDP deployment </w:t>
      </w:r>
      <w:r>
        <w:rPr>
          <w:rFonts w:ascii="Montserrat Light" w:hAnsi="Montserrat Light"/>
        </w:rPr>
        <w:t>to occur at</w:t>
      </w:r>
      <w:r w:rsidR="00C8783B" w:rsidRPr="00C40F57">
        <w:rPr>
          <w:rFonts w:ascii="Montserrat Light" w:hAnsi="Montserrat Light"/>
        </w:rPr>
        <w:t xml:space="preserve"> sites</w:t>
      </w:r>
      <w:r>
        <w:rPr>
          <w:rFonts w:ascii="Montserrat Light" w:hAnsi="Montserrat Light"/>
        </w:rPr>
        <w:t xml:space="preserve"> where data </w:t>
      </w:r>
      <w:r w:rsidR="00AC30FA">
        <w:rPr>
          <w:rFonts w:ascii="Montserrat Light" w:hAnsi="Montserrat Light"/>
        </w:rPr>
        <w:t>reside</w:t>
      </w:r>
      <w:r w:rsidR="00466D57">
        <w:rPr>
          <w:rFonts w:ascii="Montserrat Light" w:hAnsi="Montserrat Light"/>
        </w:rPr>
        <w:t>.</w:t>
      </w:r>
      <w:r w:rsidR="00AC30FA">
        <w:rPr>
          <w:rFonts w:ascii="Montserrat Light" w:hAnsi="Montserrat Light"/>
        </w:rPr>
        <w:t xml:space="preserve"> </w:t>
      </w:r>
      <w:r w:rsidR="008945C3">
        <w:rPr>
          <w:rFonts w:ascii="Montserrat Light" w:hAnsi="Montserrat Light"/>
        </w:rPr>
        <w:t>This</w:t>
      </w:r>
      <w:r w:rsidR="00B43B0A">
        <w:rPr>
          <w:rFonts w:ascii="Montserrat Light" w:hAnsi="Montserrat Light"/>
        </w:rPr>
        <w:t xml:space="preserve"> </w:t>
      </w:r>
      <w:r w:rsidR="008945C3">
        <w:rPr>
          <w:rFonts w:ascii="Montserrat Light" w:hAnsi="Montserrat Light"/>
        </w:rPr>
        <w:t>includes requirements</w:t>
      </w:r>
      <w:r w:rsidR="00C971D6">
        <w:rPr>
          <w:rFonts w:ascii="Montserrat Light" w:hAnsi="Montserrat Light"/>
        </w:rPr>
        <w:t xml:space="preserve"> for</w:t>
      </w:r>
      <w:r w:rsidR="008945C3">
        <w:rPr>
          <w:rFonts w:ascii="Montserrat Light" w:hAnsi="Montserrat Light"/>
        </w:rPr>
        <w:t xml:space="preserve"> data</w:t>
      </w:r>
      <w:r w:rsidR="00C971D6">
        <w:rPr>
          <w:rFonts w:ascii="Montserrat Light" w:hAnsi="Montserrat Light"/>
        </w:rPr>
        <w:t xml:space="preserve"> sharing</w:t>
      </w:r>
      <w:r w:rsidR="008945C3">
        <w:rPr>
          <w:rFonts w:ascii="Montserrat Light" w:hAnsi="Montserrat Light"/>
        </w:rPr>
        <w:t xml:space="preserve"> with the intended party through the Platform.</w:t>
      </w:r>
    </w:p>
    <w:p w14:paraId="0452DF87" w14:textId="22715793" w:rsidR="00C8783B" w:rsidRDefault="00C8783B" w:rsidP="00AC30FA">
      <w:pPr>
        <w:pStyle w:val="ListParagraph"/>
        <w:numPr>
          <w:ilvl w:val="1"/>
          <w:numId w:val="15"/>
        </w:numPr>
        <w:rPr>
          <w:rFonts w:ascii="Montserrat Light" w:hAnsi="Montserrat Light"/>
        </w:rPr>
      </w:pPr>
      <w:r w:rsidRPr="0B4B5FF2">
        <w:rPr>
          <w:rFonts w:ascii="Montserrat Light" w:hAnsi="Montserrat Light"/>
        </w:rPr>
        <w:t>Note:</w:t>
      </w:r>
      <w:r w:rsidR="00C40F57" w:rsidRPr="0B4B5FF2">
        <w:rPr>
          <w:rFonts w:ascii="Montserrat Light" w:hAnsi="Montserrat Light"/>
        </w:rPr>
        <w:t xml:space="preserve"> </w:t>
      </w:r>
      <w:r w:rsidRPr="0B4B5FF2">
        <w:rPr>
          <w:rFonts w:ascii="Montserrat Light" w:hAnsi="Montserrat Light"/>
        </w:rPr>
        <w:t xml:space="preserve">DHDP </w:t>
      </w:r>
      <w:r w:rsidR="5FCB6375" w:rsidRPr="0B4B5FF2">
        <w:rPr>
          <w:rFonts w:ascii="Montserrat Light" w:hAnsi="Montserrat Light"/>
        </w:rPr>
        <w:t xml:space="preserve">software </w:t>
      </w:r>
      <w:r w:rsidRPr="0B4B5FF2">
        <w:rPr>
          <w:rFonts w:ascii="Montserrat Light" w:hAnsi="Montserrat Light"/>
        </w:rPr>
        <w:t xml:space="preserve">must be deployed </w:t>
      </w:r>
      <w:proofErr w:type="gramStart"/>
      <w:r w:rsidR="31C8A7FA" w:rsidRPr="0B4B5FF2">
        <w:rPr>
          <w:rFonts w:ascii="Montserrat Light" w:hAnsi="Montserrat Light"/>
        </w:rPr>
        <w:t>proximal</w:t>
      </w:r>
      <w:proofErr w:type="gramEnd"/>
      <w:r w:rsidR="31C8A7FA" w:rsidRPr="0B4B5FF2">
        <w:rPr>
          <w:rFonts w:ascii="Montserrat Light" w:hAnsi="Montserrat Light"/>
        </w:rPr>
        <w:t xml:space="preserve"> </w:t>
      </w:r>
      <w:r w:rsidRPr="0B4B5FF2">
        <w:rPr>
          <w:rFonts w:ascii="Montserrat Light" w:hAnsi="Montserrat Light"/>
        </w:rPr>
        <w:t>to data due to</w:t>
      </w:r>
      <w:r w:rsidR="00C40F57" w:rsidRPr="0B4B5FF2">
        <w:rPr>
          <w:rFonts w:ascii="Montserrat Light" w:hAnsi="Montserrat Light"/>
        </w:rPr>
        <w:t xml:space="preserve"> privacy-first</w:t>
      </w:r>
      <w:r w:rsidRPr="0B4B5FF2">
        <w:rPr>
          <w:rFonts w:ascii="Montserrat Light" w:hAnsi="Montserrat Light"/>
        </w:rPr>
        <w:t xml:space="preserve"> federated architecture.</w:t>
      </w:r>
    </w:p>
    <w:p w14:paraId="3AAD2095" w14:textId="01674BEA" w:rsidR="00C8783B" w:rsidRPr="00C971D6" w:rsidRDefault="00C971D6" w:rsidP="00C971D6">
      <w:pPr>
        <w:pStyle w:val="ListParagraph"/>
        <w:numPr>
          <w:ilvl w:val="0"/>
          <w:numId w:val="15"/>
        </w:numPr>
        <w:rPr>
          <w:rFonts w:ascii="Montserrat Light" w:hAnsi="Montserrat Light"/>
        </w:rPr>
      </w:pPr>
      <w:r w:rsidRPr="0B4B5FF2">
        <w:rPr>
          <w:rFonts w:ascii="Montserrat Light" w:hAnsi="Montserrat Light"/>
        </w:rPr>
        <w:t>E</w:t>
      </w:r>
      <w:r w:rsidR="00F07EAE" w:rsidRPr="0B4B5FF2">
        <w:rPr>
          <w:rFonts w:ascii="Montserrat Light" w:hAnsi="Montserrat Light"/>
        </w:rPr>
        <w:t>ncompass</w:t>
      </w:r>
      <w:r w:rsidR="008106AE" w:rsidRPr="0B4B5FF2">
        <w:rPr>
          <w:rFonts w:ascii="Montserrat Light" w:hAnsi="Montserrat Light"/>
        </w:rPr>
        <w:t xml:space="preserve"> the</w:t>
      </w:r>
      <w:r w:rsidR="00F07EAE" w:rsidRPr="0B4B5FF2">
        <w:rPr>
          <w:rFonts w:ascii="Montserrat Light" w:hAnsi="Montserrat Light"/>
        </w:rPr>
        <w:t xml:space="preserve"> institutional</w:t>
      </w:r>
      <w:r w:rsidR="00A36E72" w:rsidRPr="0B4B5FF2">
        <w:rPr>
          <w:rFonts w:ascii="Montserrat Light" w:hAnsi="Montserrat Light"/>
        </w:rPr>
        <w:t xml:space="preserve">, </w:t>
      </w:r>
      <w:r w:rsidR="00F07EAE" w:rsidRPr="0B4B5FF2">
        <w:rPr>
          <w:rFonts w:ascii="Montserrat Light" w:hAnsi="Montserrat Light"/>
        </w:rPr>
        <w:t>provincial</w:t>
      </w:r>
      <w:r w:rsidR="00A36E72" w:rsidRPr="0B4B5FF2">
        <w:rPr>
          <w:rFonts w:ascii="Montserrat Light" w:hAnsi="Montserrat Light"/>
        </w:rPr>
        <w:t>, and federal</w:t>
      </w:r>
      <w:r w:rsidR="00A74ECC" w:rsidRPr="0B4B5FF2">
        <w:rPr>
          <w:rFonts w:ascii="Montserrat Light" w:hAnsi="Montserrat Light"/>
        </w:rPr>
        <w:t xml:space="preserve"> requirements</w:t>
      </w:r>
      <w:r w:rsidR="00A36E72" w:rsidRPr="0B4B5FF2">
        <w:rPr>
          <w:rFonts w:ascii="Montserrat Light" w:hAnsi="Montserrat Light"/>
        </w:rPr>
        <w:t xml:space="preserve"> that must be met</w:t>
      </w:r>
      <w:r w:rsidR="57B98196" w:rsidRPr="0B4B5FF2">
        <w:rPr>
          <w:rFonts w:ascii="Montserrat Light" w:hAnsi="Montserrat Light"/>
        </w:rPr>
        <w:t xml:space="preserve"> </w:t>
      </w:r>
      <w:r w:rsidR="00A36E72" w:rsidRPr="0B4B5FF2">
        <w:rPr>
          <w:rFonts w:ascii="Montserrat Light" w:hAnsi="Montserrat Light"/>
        </w:rPr>
        <w:t>to execute the proposed project</w:t>
      </w:r>
      <w:r w:rsidR="00A74ECC" w:rsidRPr="0B4B5FF2">
        <w:rPr>
          <w:rFonts w:ascii="Montserrat Light" w:hAnsi="Montserrat Light"/>
        </w:rPr>
        <w:t>.</w:t>
      </w:r>
      <w:r w:rsidR="00466D57" w:rsidRPr="0B4B5FF2">
        <w:rPr>
          <w:rFonts w:ascii="Montserrat Light" w:hAnsi="Montserrat Light"/>
        </w:rPr>
        <w:t xml:space="preserve"> </w:t>
      </w:r>
      <w:r w:rsidR="00A36E72" w:rsidRPr="0B4B5FF2">
        <w:rPr>
          <w:rFonts w:ascii="Montserrat Light" w:hAnsi="Montserrat Light"/>
        </w:rPr>
        <w:t>Examples include REB-approval or federal requirements for devices</w:t>
      </w:r>
      <w:r w:rsidR="0098592C" w:rsidRPr="0B4B5FF2">
        <w:rPr>
          <w:rFonts w:ascii="Montserrat Light" w:hAnsi="Montserrat Light"/>
        </w:rPr>
        <w:t xml:space="preserve"> </w:t>
      </w:r>
      <w:r w:rsidR="00EA37A6" w:rsidRPr="0B4B5FF2">
        <w:rPr>
          <w:rFonts w:ascii="Montserrat Light" w:hAnsi="Montserrat Light"/>
        </w:rPr>
        <w:t>capturing</w:t>
      </w:r>
      <w:r w:rsidR="00A36E72" w:rsidRPr="0B4B5FF2">
        <w:rPr>
          <w:rFonts w:ascii="Montserrat Light" w:hAnsi="Montserrat Light"/>
        </w:rPr>
        <w:t xml:space="preserve"> patient data</w:t>
      </w:r>
      <w:r w:rsidRPr="0B4B5FF2">
        <w:rPr>
          <w:rFonts w:ascii="Montserrat Light" w:hAnsi="Montserrat Light"/>
        </w:rPr>
        <w:t>.</w:t>
      </w:r>
      <w:r w:rsidR="00A36E72" w:rsidRPr="0B4B5FF2">
        <w:rPr>
          <w:rFonts w:ascii="Montserrat Light" w:hAnsi="Montserrat Light"/>
        </w:rPr>
        <w:t xml:space="preserve"> </w:t>
      </w:r>
    </w:p>
    <w:tbl>
      <w:tblPr>
        <w:tblStyle w:val="TableGrid"/>
        <w:tblW w:w="9360" w:type="dxa"/>
        <w:tblLayout w:type="fixed"/>
        <w:tblLook w:val="04A0" w:firstRow="1" w:lastRow="0" w:firstColumn="1" w:lastColumn="0" w:noHBand="0" w:noVBand="1"/>
      </w:tblPr>
      <w:tblGrid>
        <w:gridCol w:w="9360"/>
      </w:tblGrid>
      <w:tr w:rsidR="00C8783B" w:rsidRPr="004053A5" w14:paraId="21F67569" w14:textId="77777777" w:rsidTr="4C86AAFB">
        <w:trPr>
          <w:trHeight w:val="300"/>
        </w:trPr>
        <w:tc>
          <w:tcPr>
            <w:tcW w:w="9360" w:type="dxa"/>
            <w:shd w:val="clear" w:color="auto" w:fill="00879D"/>
          </w:tcPr>
          <w:p w14:paraId="2791DDCB" w14:textId="7A188997" w:rsidR="00C8783B" w:rsidRPr="004053A5" w:rsidRDefault="00C8783B" w:rsidP="00387887">
            <w:pPr>
              <w:rPr>
                <w:rFonts w:ascii="Montserrat Light" w:hAnsi="Montserrat Light"/>
                <w:b/>
                <w:bCs/>
                <w:color w:val="00879D"/>
              </w:rPr>
            </w:pPr>
            <w:r w:rsidRPr="4C86AAFB">
              <w:rPr>
                <w:rFonts w:ascii="Montserrat Light" w:hAnsi="Montserrat Light"/>
                <w:b/>
                <w:bCs/>
                <w:color w:val="FFFFFF" w:themeColor="background1"/>
                <w:sz w:val="32"/>
                <w:szCs w:val="32"/>
              </w:rPr>
              <w:t xml:space="preserve">Data Onboarding </w:t>
            </w:r>
          </w:p>
        </w:tc>
      </w:tr>
    </w:tbl>
    <w:p w14:paraId="323CB438" w14:textId="78551197" w:rsidR="00C73C0B" w:rsidRDefault="2D634725" w:rsidP="00C73C0B">
      <w:pPr>
        <w:pStyle w:val="ListParagraph"/>
        <w:numPr>
          <w:ilvl w:val="0"/>
          <w:numId w:val="15"/>
        </w:numPr>
        <w:spacing w:before="240"/>
        <w:rPr>
          <w:rFonts w:ascii="Montserrat Light" w:hAnsi="Montserrat Light"/>
        </w:rPr>
      </w:pPr>
      <w:r w:rsidRPr="4C86AAFB">
        <w:rPr>
          <w:rFonts w:ascii="Montserrat Light" w:hAnsi="Montserrat Light"/>
        </w:rPr>
        <w:t xml:space="preserve">Who is the data provider? </w:t>
      </w:r>
      <w:r w:rsidR="0061229A" w:rsidRPr="4C86AAFB">
        <w:rPr>
          <w:rFonts w:ascii="Montserrat Light" w:hAnsi="Montserrat Light"/>
        </w:rPr>
        <w:t>Where is</w:t>
      </w:r>
      <w:r w:rsidRPr="4C86AAFB">
        <w:rPr>
          <w:rFonts w:ascii="Montserrat Light" w:hAnsi="Montserrat Light"/>
        </w:rPr>
        <w:t xml:space="preserve"> data </w:t>
      </w:r>
      <w:r w:rsidR="0061229A" w:rsidRPr="4C86AAFB">
        <w:rPr>
          <w:rFonts w:ascii="Montserrat Light" w:hAnsi="Montserrat Light"/>
        </w:rPr>
        <w:t xml:space="preserve">being </w:t>
      </w:r>
      <w:r w:rsidRPr="4C86AAFB">
        <w:rPr>
          <w:rFonts w:ascii="Montserrat Light" w:hAnsi="Montserrat Light"/>
        </w:rPr>
        <w:t>source</w:t>
      </w:r>
      <w:r w:rsidR="0061229A" w:rsidRPr="4C86AAFB">
        <w:rPr>
          <w:rFonts w:ascii="Montserrat Light" w:hAnsi="Montserrat Light"/>
        </w:rPr>
        <w:t>d</w:t>
      </w:r>
      <w:r w:rsidRPr="4C86AAFB">
        <w:rPr>
          <w:rFonts w:ascii="Montserrat Light" w:hAnsi="Montserrat Light"/>
        </w:rPr>
        <w:t>?</w:t>
      </w:r>
      <w:r w:rsidR="00964B5F" w:rsidRPr="4C86AAFB">
        <w:rPr>
          <w:rFonts w:ascii="Montserrat Light" w:hAnsi="Montserrat Light"/>
        </w:rPr>
        <w:t xml:space="preserve"> </w:t>
      </w:r>
    </w:p>
    <w:p w14:paraId="69BF2E9C" w14:textId="77D53E9A" w:rsidR="00C73C0B" w:rsidRDefault="2D8C280D" w:rsidP="00C73C0B">
      <w:pPr>
        <w:pStyle w:val="ListParagraph"/>
        <w:numPr>
          <w:ilvl w:val="0"/>
          <w:numId w:val="15"/>
        </w:numPr>
        <w:spacing w:before="240"/>
        <w:rPr>
          <w:rFonts w:ascii="Montserrat Light" w:hAnsi="Montserrat Light"/>
        </w:rPr>
      </w:pPr>
      <w:r w:rsidRPr="4C86AAFB">
        <w:rPr>
          <w:rFonts w:ascii="Montserrat Light" w:hAnsi="Montserrat Light"/>
        </w:rPr>
        <w:t>What is the dataset size and h</w:t>
      </w:r>
      <w:r w:rsidR="27C94989" w:rsidRPr="4C86AAFB">
        <w:rPr>
          <w:rFonts w:ascii="Montserrat Light" w:hAnsi="Montserrat Light"/>
        </w:rPr>
        <w:t xml:space="preserve">ow is a data point described? </w:t>
      </w:r>
    </w:p>
    <w:p w14:paraId="13415F5E" w14:textId="77777777" w:rsidR="00C73C0B" w:rsidRPr="00C73C0B" w:rsidRDefault="7D66ADC7" w:rsidP="00C73C0B">
      <w:pPr>
        <w:pStyle w:val="ListParagraph"/>
        <w:numPr>
          <w:ilvl w:val="0"/>
          <w:numId w:val="15"/>
        </w:numPr>
        <w:spacing w:before="240"/>
        <w:rPr>
          <w:rStyle w:val="eop"/>
          <w:rFonts w:ascii="Montserrat Light" w:hAnsi="Montserrat Light"/>
        </w:rPr>
      </w:pPr>
      <w:r w:rsidRPr="00C73C0B">
        <w:rPr>
          <w:rStyle w:val="normaltextrun"/>
          <w:rFonts w:ascii="Montserrat Light" w:eastAsiaTheme="majorEastAsia" w:hAnsi="Montserrat Light"/>
        </w:rPr>
        <w:t xml:space="preserve">Outline the data </w:t>
      </w:r>
      <w:r w:rsidR="000540E4" w:rsidRPr="00C73C0B">
        <w:rPr>
          <w:rStyle w:val="normaltextrun"/>
          <w:rFonts w:ascii="Montserrat Light" w:eastAsiaTheme="majorEastAsia" w:hAnsi="Montserrat Light"/>
        </w:rPr>
        <w:t xml:space="preserve">onboarding </w:t>
      </w:r>
      <w:r w:rsidRPr="00C73C0B">
        <w:rPr>
          <w:rStyle w:val="normaltextrun"/>
          <w:rFonts w:ascii="Montserrat Light" w:eastAsiaTheme="majorEastAsia" w:hAnsi="Montserrat Light"/>
        </w:rPr>
        <w:t xml:space="preserve">activities required to map data to the OMOP data standard </w:t>
      </w:r>
      <w:proofErr w:type="spellStart"/>
      <w:r w:rsidRPr="00C73C0B">
        <w:rPr>
          <w:rStyle w:val="normaltextrun"/>
          <w:rFonts w:ascii="Montserrat Light" w:eastAsiaTheme="majorEastAsia" w:hAnsi="Montserrat Light"/>
        </w:rPr>
        <w:t>BroadSea</w:t>
      </w:r>
      <w:proofErr w:type="spellEnd"/>
      <w:r w:rsidRPr="00C73C0B">
        <w:rPr>
          <w:rStyle w:val="normaltextrun"/>
          <w:rFonts w:ascii="Montserrat Light" w:eastAsiaTheme="majorEastAsia" w:hAnsi="Montserrat Light"/>
        </w:rPr>
        <w:t xml:space="preserve"> 3.0 and a</w:t>
      </w:r>
      <w:r w:rsidR="577AF730" w:rsidRPr="00C73C0B">
        <w:rPr>
          <w:rStyle w:val="normaltextrun"/>
          <w:rFonts w:ascii="Montserrat Light" w:eastAsiaTheme="majorEastAsia" w:hAnsi="Montserrat Light"/>
        </w:rPr>
        <w:t>c</w:t>
      </w:r>
      <w:r w:rsidRPr="00C73C0B">
        <w:rPr>
          <w:rStyle w:val="normaltextrun"/>
          <w:rFonts w:ascii="Montserrat Light" w:eastAsiaTheme="majorEastAsia" w:hAnsi="Montserrat Light"/>
        </w:rPr>
        <w:t>quire data into the Platform.</w:t>
      </w:r>
      <w:r w:rsidR="00A40BB5" w:rsidRPr="00C73C0B">
        <w:rPr>
          <w:rStyle w:val="normaltextrun"/>
          <w:rFonts w:ascii="Montserrat Light" w:hAnsi="Montserrat Light"/>
        </w:rPr>
        <w:t xml:space="preserve"> </w:t>
      </w:r>
      <w:r w:rsidRPr="00C73C0B">
        <w:rPr>
          <w:rStyle w:val="normaltextrun"/>
          <w:rFonts w:ascii="Montserrat Light" w:eastAsiaTheme="majorEastAsia" w:hAnsi="Montserrat Light"/>
        </w:rPr>
        <w:t>Leverage resources from OHDSI for support. DHDP will also provide support for onboarding.</w:t>
      </w:r>
      <w:r w:rsidRPr="00C73C0B">
        <w:rPr>
          <w:rStyle w:val="eop"/>
          <w:rFonts w:ascii="Montserrat Light" w:eastAsiaTheme="majorEastAsia" w:hAnsi="Montserrat Light"/>
        </w:rPr>
        <w:t> </w:t>
      </w:r>
    </w:p>
    <w:p w14:paraId="5FB19439" w14:textId="1D116019" w:rsidR="00C8783B" w:rsidRPr="00C73C0B" w:rsidRDefault="004F4C8A" w:rsidP="00C8783B">
      <w:pPr>
        <w:pStyle w:val="ListParagraph"/>
        <w:numPr>
          <w:ilvl w:val="0"/>
          <w:numId w:val="15"/>
        </w:numPr>
        <w:spacing w:before="240"/>
        <w:rPr>
          <w:rFonts w:ascii="Montserrat Light" w:hAnsi="Montserrat Light"/>
        </w:rPr>
      </w:pPr>
      <w:r w:rsidRPr="00C73C0B">
        <w:rPr>
          <w:rStyle w:val="eop"/>
          <w:rFonts w:ascii="Montserrat Light" w:eastAsiaTheme="majorEastAsia" w:hAnsi="Montserrat Light"/>
        </w:rPr>
        <w:t xml:space="preserve">See </w:t>
      </w:r>
      <w:r w:rsidR="00955C29" w:rsidRPr="00C73C0B">
        <w:rPr>
          <w:rStyle w:val="eop"/>
          <w:rFonts w:ascii="Montserrat Light" w:eastAsiaTheme="majorEastAsia" w:hAnsi="Montserrat Light"/>
        </w:rPr>
        <w:t xml:space="preserve">OMOP data standardization </w:t>
      </w:r>
      <w:hyperlink r:id="rId13" w:history="1">
        <w:r w:rsidR="00955C29" w:rsidRPr="00C73C0B">
          <w:rPr>
            <w:rStyle w:val="Hyperlink"/>
            <w:rFonts w:ascii="Montserrat Light" w:eastAsiaTheme="majorEastAsia" w:hAnsi="Montserrat Light"/>
          </w:rPr>
          <w:t>resource</w:t>
        </w:r>
      </w:hyperlink>
      <w:r w:rsidR="009D0AE9" w:rsidRPr="00C73C0B">
        <w:rPr>
          <w:rStyle w:val="eop"/>
          <w:rFonts w:ascii="Montserrat Light" w:eastAsiaTheme="majorEastAsia" w:hAnsi="Montserrat Light"/>
        </w:rPr>
        <w:t>. Additional OMOP resources are listed in RFA.</w:t>
      </w:r>
    </w:p>
    <w:tbl>
      <w:tblPr>
        <w:tblStyle w:val="TableGrid"/>
        <w:tblW w:w="9360" w:type="dxa"/>
        <w:tblLayout w:type="fixed"/>
        <w:tblLook w:val="04A0" w:firstRow="1" w:lastRow="0" w:firstColumn="1" w:lastColumn="0" w:noHBand="0" w:noVBand="1"/>
      </w:tblPr>
      <w:tblGrid>
        <w:gridCol w:w="9360"/>
      </w:tblGrid>
      <w:tr w:rsidR="00864322" w:rsidRPr="004053A5" w14:paraId="153ABBD6" w14:textId="77777777" w:rsidTr="00387887">
        <w:trPr>
          <w:trHeight w:val="300"/>
        </w:trPr>
        <w:tc>
          <w:tcPr>
            <w:tcW w:w="9360" w:type="dxa"/>
            <w:shd w:val="clear" w:color="auto" w:fill="00879D"/>
          </w:tcPr>
          <w:p w14:paraId="1D31A95B" w14:textId="4C6ED782" w:rsidR="00C8783B" w:rsidRPr="004053A5" w:rsidRDefault="00864322" w:rsidP="00864322">
            <w:pPr>
              <w:rPr>
                <w:rFonts w:ascii="Montserrat Light" w:hAnsi="Montserrat Light"/>
                <w:b/>
                <w:bCs/>
                <w:color w:val="FFFFFF" w:themeColor="background1"/>
                <w:sz w:val="32"/>
                <w:szCs w:val="32"/>
              </w:rPr>
            </w:pPr>
            <w:r w:rsidRPr="004053A5">
              <w:rPr>
                <w:rFonts w:ascii="Montserrat Light" w:hAnsi="Montserrat Light"/>
                <w:b/>
                <w:bCs/>
                <w:color w:val="FFFFFF" w:themeColor="background1"/>
                <w:sz w:val="32"/>
                <w:szCs w:val="32"/>
              </w:rPr>
              <w:t>Data Access</w:t>
            </w:r>
            <w:r w:rsidR="00AC30FA">
              <w:rPr>
                <w:rFonts w:ascii="Montserrat Light" w:hAnsi="Montserrat Light"/>
                <w:b/>
                <w:bCs/>
                <w:color w:val="FFFFFF" w:themeColor="background1"/>
                <w:sz w:val="32"/>
                <w:szCs w:val="32"/>
              </w:rPr>
              <w:t xml:space="preserve"> and</w:t>
            </w:r>
            <w:r w:rsidRPr="004053A5">
              <w:rPr>
                <w:rFonts w:ascii="Montserrat Light" w:hAnsi="Montserrat Light"/>
                <w:b/>
                <w:bCs/>
                <w:color w:val="FFFFFF" w:themeColor="background1"/>
                <w:sz w:val="32"/>
                <w:szCs w:val="32"/>
              </w:rPr>
              <w:t xml:space="preserve"> Approval</w:t>
            </w:r>
          </w:p>
        </w:tc>
      </w:tr>
    </w:tbl>
    <w:p w14:paraId="555DD191" w14:textId="27EFC68B" w:rsidR="000E6142" w:rsidRDefault="00AC30FA" w:rsidP="00DD223A">
      <w:pPr>
        <w:spacing w:before="240" w:line="264" w:lineRule="auto"/>
        <w:rPr>
          <w:rFonts w:ascii="Montserrat Light" w:hAnsi="Montserrat Light"/>
          <w:b/>
          <w:bCs/>
        </w:rPr>
      </w:pPr>
      <w:r>
        <w:rPr>
          <w:rFonts w:ascii="Montserrat Light" w:hAnsi="Montserrat Light"/>
          <w:b/>
          <w:bCs/>
        </w:rPr>
        <w:t xml:space="preserve">Specify </w:t>
      </w:r>
      <w:r w:rsidR="39C78089" w:rsidRPr="004053A5">
        <w:rPr>
          <w:rFonts w:ascii="Montserrat Light" w:hAnsi="Montserrat Light"/>
          <w:b/>
          <w:bCs/>
        </w:rPr>
        <w:t xml:space="preserve">who will be </w:t>
      </w:r>
      <w:r>
        <w:rPr>
          <w:rFonts w:ascii="Montserrat Light" w:hAnsi="Montserrat Light"/>
          <w:b/>
          <w:bCs/>
        </w:rPr>
        <w:t xml:space="preserve">sharing data and therefore </w:t>
      </w:r>
      <w:r w:rsidR="39C78089" w:rsidRPr="004053A5">
        <w:rPr>
          <w:rFonts w:ascii="Montserrat Light" w:hAnsi="Montserrat Light"/>
          <w:b/>
          <w:bCs/>
        </w:rPr>
        <w:t>providing access approval</w:t>
      </w:r>
      <w:r>
        <w:rPr>
          <w:rFonts w:ascii="Montserrat Light" w:hAnsi="Montserrat Light"/>
          <w:b/>
          <w:bCs/>
        </w:rPr>
        <w:t xml:space="preserve"> to the intended party for use cases explained in the “Intended Use Case(s) of Data” section</w:t>
      </w:r>
      <w:r w:rsidR="39C78089" w:rsidRPr="004053A5">
        <w:rPr>
          <w:rFonts w:ascii="Montserrat Light" w:hAnsi="Montserrat Light"/>
          <w:b/>
          <w:bCs/>
        </w:rPr>
        <w:t xml:space="preserve">. </w:t>
      </w:r>
    </w:p>
    <w:p w14:paraId="57835011" w14:textId="4B4FADBC" w:rsidR="00A26DF3" w:rsidRPr="003F0D93" w:rsidRDefault="000E6142" w:rsidP="003F0D93">
      <w:pPr>
        <w:spacing w:line="264" w:lineRule="auto"/>
        <w:rPr>
          <w:rFonts w:ascii="Montserrat Light" w:hAnsi="Montserrat Light"/>
        </w:rPr>
      </w:pPr>
      <w:r>
        <w:rPr>
          <w:rFonts w:ascii="Montserrat Light" w:hAnsi="Montserrat Light"/>
          <w:b/>
          <w:bCs/>
        </w:rPr>
        <w:t>Is there an existing Data Access Committee and/or h</w:t>
      </w:r>
      <w:r w:rsidR="000F3560">
        <w:rPr>
          <w:rFonts w:ascii="Montserrat Light" w:hAnsi="Montserrat Light"/>
          <w:b/>
          <w:bCs/>
        </w:rPr>
        <w:t>ow will data access requests</w:t>
      </w:r>
      <w:r w:rsidR="003F0D93">
        <w:rPr>
          <w:rFonts w:ascii="Montserrat Light" w:hAnsi="Montserrat Light"/>
          <w:b/>
          <w:bCs/>
        </w:rPr>
        <w:t xml:space="preserve"> </w:t>
      </w:r>
      <w:r w:rsidR="000F3560">
        <w:rPr>
          <w:rFonts w:ascii="Montserrat Light" w:hAnsi="Montserrat Light"/>
          <w:b/>
          <w:bCs/>
        </w:rPr>
        <w:t>b</w:t>
      </w:r>
      <w:r w:rsidR="003F0D93">
        <w:rPr>
          <w:rFonts w:ascii="Montserrat Light" w:hAnsi="Montserrat Light"/>
          <w:b/>
          <w:bCs/>
        </w:rPr>
        <w:t>e</w:t>
      </w:r>
      <w:r w:rsidR="000F3560">
        <w:rPr>
          <w:rFonts w:ascii="Montserrat Light" w:hAnsi="Montserrat Light"/>
          <w:b/>
          <w:bCs/>
        </w:rPr>
        <w:t xml:space="preserve"> triaged and approved</w:t>
      </w:r>
      <w:r w:rsidR="003F0D93">
        <w:rPr>
          <w:rFonts w:ascii="Montserrat Light" w:hAnsi="Montserrat Light"/>
          <w:b/>
          <w:bCs/>
        </w:rPr>
        <w:t xml:space="preserve"> ethically</w:t>
      </w:r>
      <w:r w:rsidR="00FE7C77">
        <w:rPr>
          <w:rFonts w:ascii="Montserrat Light" w:hAnsi="Montserrat Light"/>
          <w:b/>
          <w:bCs/>
        </w:rPr>
        <w:t xml:space="preserve">, </w:t>
      </w:r>
      <w:r w:rsidR="003F0D93">
        <w:rPr>
          <w:rFonts w:ascii="Montserrat Light" w:hAnsi="Montserrat Light"/>
          <w:b/>
          <w:bCs/>
        </w:rPr>
        <w:t xml:space="preserve">in a timely manner? </w:t>
      </w:r>
    </w:p>
    <w:tbl>
      <w:tblPr>
        <w:tblStyle w:val="TableGrid"/>
        <w:tblW w:w="9360" w:type="dxa"/>
        <w:tblLayout w:type="fixed"/>
        <w:tblLook w:val="04A0" w:firstRow="1" w:lastRow="0" w:firstColumn="1" w:lastColumn="0" w:noHBand="0" w:noVBand="1"/>
      </w:tblPr>
      <w:tblGrid>
        <w:gridCol w:w="9360"/>
      </w:tblGrid>
      <w:tr w:rsidR="00AD27FB" w:rsidRPr="004053A5" w14:paraId="205B77F1" w14:textId="77777777" w:rsidTr="00387887">
        <w:trPr>
          <w:trHeight w:val="300"/>
        </w:trPr>
        <w:tc>
          <w:tcPr>
            <w:tcW w:w="9360" w:type="dxa"/>
            <w:shd w:val="clear" w:color="auto" w:fill="00879D"/>
          </w:tcPr>
          <w:p w14:paraId="519A1D1B" w14:textId="0891647E" w:rsidR="00AD27FB" w:rsidRPr="004053A5" w:rsidRDefault="00891A64" w:rsidP="00AD27FB">
            <w:pPr>
              <w:rPr>
                <w:rFonts w:ascii="Montserrat Light" w:hAnsi="Montserrat Light"/>
                <w:b/>
                <w:bCs/>
                <w:color w:val="00879D"/>
              </w:rPr>
            </w:pPr>
            <w:r w:rsidRPr="004053A5">
              <w:rPr>
                <w:rFonts w:ascii="Montserrat Light" w:hAnsi="Montserrat Light"/>
                <w:b/>
                <w:bCs/>
                <w:color w:val="FFFFFF" w:themeColor="background1"/>
                <w:sz w:val="32"/>
                <w:szCs w:val="32"/>
              </w:rPr>
              <w:t>Anticipated Outcomes</w:t>
            </w:r>
            <w:r w:rsidR="00A26DF3" w:rsidRPr="004053A5">
              <w:rPr>
                <w:rFonts w:ascii="Montserrat Light" w:hAnsi="Montserrat Light"/>
                <w:b/>
                <w:bCs/>
                <w:color w:val="FFFFFF" w:themeColor="background1"/>
                <w:sz w:val="32"/>
                <w:szCs w:val="32"/>
              </w:rPr>
              <w:t>/Impact</w:t>
            </w:r>
          </w:p>
        </w:tc>
      </w:tr>
    </w:tbl>
    <w:p w14:paraId="775B3FE2" w14:textId="411D162A" w:rsidR="00F15901" w:rsidRDefault="00F15901" w:rsidP="00EA6374">
      <w:pPr>
        <w:spacing w:before="240"/>
        <w:rPr>
          <w:rFonts w:ascii="Montserrat Light" w:hAnsi="Montserrat Light"/>
        </w:rPr>
      </w:pPr>
      <w:r w:rsidRPr="0B4B5FF2">
        <w:rPr>
          <w:rFonts w:ascii="Montserrat Light" w:hAnsi="Montserrat Light"/>
        </w:rPr>
        <w:t xml:space="preserve">What </w:t>
      </w:r>
      <w:r w:rsidR="00437EBA" w:rsidRPr="0B4B5FF2">
        <w:rPr>
          <w:rFonts w:ascii="Montserrat Light" w:hAnsi="Montserrat Light"/>
        </w:rPr>
        <w:t>are</w:t>
      </w:r>
      <w:r w:rsidRPr="0B4B5FF2">
        <w:rPr>
          <w:rFonts w:ascii="Montserrat Light" w:hAnsi="Montserrat Light"/>
        </w:rPr>
        <w:t xml:space="preserve"> the expected outcome</w:t>
      </w:r>
      <w:r w:rsidR="00437EBA" w:rsidRPr="0B4B5FF2">
        <w:rPr>
          <w:rFonts w:ascii="Montserrat Light" w:hAnsi="Montserrat Light"/>
        </w:rPr>
        <w:t>s</w:t>
      </w:r>
      <w:r w:rsidRPr="0B4B5FF2">
        <w:rPr>
          <w:rFonts w:ascii="Montserrat Light" w:hAnsi="Montserrat Light"/>
        </w:rPr>
        <w:t xml:space="preserve"> and </w:t>
      </w:r>
      <w:r w:rsidR="00437EBA" w:rsidRPr="0B4B5FF2">
        <w:rPr>
          <w:rFonts w:ascii="Montserrat Light" w:hAnsi="Montserrat Light"/>
        </w:rPr>
        <w:t xml:space="preserve">resulting </w:t>
      </w:r>
      <w:r w:rsidRPr="0B4B5FF2">
        <w:rPr>
          <w:rFonts w:ascii="Montserrat Light" w:hAnsi="Montserrat Light"/>
        </w:rPr>
        <w:t xml:space="preserve">impact of </w:t>
      </w:r>
      <w:r w:rsidR="00437EBA" w:rsidRPr="0B4B5FF2">
        <w:rPr>
          <w:rFonts w:ascii="Montserrat Light" w:hAnsi="Montserrat Light"/>
        </w:rPr>
        <w:t>the project</w:t>
      </w:r>
      <w:r w:rsidR="2CF2B7BF" w:rsidRPr="0B4B5FF2">
        <w:rPr>
          <w:rFonts w:ascii="Montserrat Light" w:hAnsi="Montserrat Light"/>
        </w:rPr>
        <w:t xml:space="preserve"> on the mission of DHDP</w:t>
      </w:r>
      <w:r w:rsidRPr="0B4B5FF2">
        <w:rPr>
          <w:rFonts w:ascii="Montserrat Light" w:hAnsi="Montserrat Light"/>
        </w:rPr>
        <w:t>?</w:t>
      </w:r>
    </w:p>
    <w:p w14:paraId="7A014EED" w14:textId="3035B4B1" w:rsidR="002D69CF" w:rsidRDefault="00ED7FAB" w:rsidP="00EA6374">
      <w:pPr>
        <w:spacing w:after="0" w:line="264" w:lineRule="auto"/>
        <w:rPr>
          <w:rFonts w:ascii="Montserrat Light" w:eastAsia="Montserrat" w:hAnsi="Montserrat Light" w:cs="Montserrat"/>
          <w:color w:val="000000" w:themeColor="text1"/>
        </w:rPr>
      </w:pPr>
      <w:r>
        <w:rPr>
          <w:rFonts w:ascii="Montserrat Light" w:eastAsia="Montserrat" w:hAnsi="Montserrat Light" w:cs="Montserrat"/>
          <w:color w:val="000000" w:themeColor="text1"/>
        </w:rPr>
        <w:lastRenderedPageBreak/>
        <w:t>How will the project team</w:t>
      </w:r>
      <w:r w:rsidRPr="004053A5">
        <w:rPr>
          <w:rFonts w:ascii="Montserrat Light" w:eastAsia="Montserrat" w:hAnsi="Montserrat Light" w:cs="Montserrat"/>
          <w:color w:val="000000" w:themeColor="text1"/>
        </w:rPr>
        <w:t xml:space="preserve"> utilize the DHDP </w:t>
      </w:r>
      <w:r>
        <w:rPr>
          <w:rFonts w:ascii="Montserrat Light" w:eastAsia="Montserrat" w:hAnsi="Montserrat Light" w:cs="Montserrat"/>
          <w:color w:val="000000" w:themeColor="text1"/>
        </w:rPr>
        <w:t>P</w:t>
      </w:r>
      <w:r w:rsidRPr="004053A5">
        <w:rPr>
          <w:rFonts w:ascii="Montserrat Light" w:eastAsia="Montserrat" w:hAnsi="Montserrat Light" w:cs="Montserrat"/>
          <w:color w:val="000000" w:themeColor="text1"/>
        </w:rPr>
        <w:t>latform</w:t>
      </w:r>
      <w:r>
        <w:rPr>
          <w:rFonts w:ascii="Montserrat Light" w:eastAsia="Montserrat" w:hAnsi="Montserrat Light" w:cs="Montserrat"/>
          <w:color w:val="000000" w:themeColor="text1"/>
        </w:rPr>
        <w:t xml:space="preserve"> t</w:t>
      </w:r>
      <w:r w:rsidR="009A4C55">
        <w:rPr>
          <w:rFonts w:ascii="Montserrat Light" w:eastAsia="Montserrat" w:hAnsi="Montserrat Light" w:cs="Montserrat"/>
          <w:color w:val="000000" w:themeColor="text1"/>
        </w:rPr>
        <w:t>o</w:t>
      </w:r>
      <w:r w:rsidR="002D69CF">
        <w:rPr>
          <w:rFonts w:ascii="Montserrat Light" w:eastAsia="Montserrat" w:hAnsi="Montserrat Light" w:cs="Montserrat"/>
          <w:color w:val="000000" w:themeColor="text1"/>
        </w:rPr>
        <w:t>:</w:t>
      </w:r>
    </w:p>
    <w:p w14:paraId="4A683990" w14:textId="66488A00" w:rsidR="009A4C55" w:rsidRDefault="009A4C55" w:rsidP="00EA6374">
      <w:pPr>
        <w:pStyle w:val="ListParagraph"/>
        <w:numPr>
          <w:ilvl w:val="0"/>
          <w:numId w:val="15"/>
        </w:numPr>
        <w:spacing w:after="0" w:line="264" w:lineRule="auto"/>
        <w:rPr>
          <w:rFonts w:ascii="Montserrat Light" w:eastAsia="Montserrat" w:hAnsi="Montserrat Light" w:cs="Montserrat"/>
          <w:color w:val="000000" w:themeColor="text1"/>
        </w:rPr>
      </w:pPr>
      <w:r w:rsidRPr="0B4B5FF2">
        <w:rPr>
          <w:rFonts w:ascii="Montserrat Light" w:eastAsia="Montserrat" w:hAnsi="Montserrat Light" w:cs="Montserrat"/>
          <w:color w:val="000000" w:themeColor="text1"/>
        </w:rPr>
        <w:t>D</w:t>
      </w:r>
      <w:r w:rsidR="00ED7FAB" w:rsidRPr="0B4B5FF2">
        <w:rPr>
          <w:rFonts w:ascii="Montserrat Light" w:eastAsia="Montserrat" w:hAnsi="Montserrat Light" w:cs="Montserrat"/>
          <w:color w:val="000000" w:themeColor="text1"/>
        </w:rPr>
        <w:t xml:space="preserve">rive </w:t>
      </w:r>
      <w:r w:rsidR="00ED7FAB" w:rsidRPr="0B4B5FF2">
        <w:rPr>
          <w:rFonts w:ascii="Montserrat Light" w:eastAsia="Montserrat" w:hAnsi="Montserrat Light" w:cs="Montserrat"/>
          <w:b/>
          <w:bCs/>
          <w:color w:val="000000" w:themeColor="text1"/>
        </w:rPr>
        <w:t>technological advancement</w:t>
      </w:r>
      <w:r w:rsidR="199966E6" w:rsidRPr="0B4B5FF2">
        <w:rPr>
          <w:rFonts w:ascii="Montserrat Light" w:eastAsia="Montserrat" w:hAnsi="Montserrat Light" w:cs="Montserrat"/>
          <w:b/>
          <w:bCs/>
          <w:color w:val="000000" w:themeColor="text1"/>
        </w:rPr>
        <w:t>s</w:t>
      </w:r>
      <w:r w:rsidR="00ED7FAB" w:rsidRPr="0B4B5FF2">
        <w:rPr>
          <w:rFonts w:ascii="Montserrat Light" w:eastAsia="Montserrat" w:hAnsi="Montserrat Light" w:cs="Montserrat"/>
          <w:color w:val="000000" w:themeColor="text1"/>
        </w:rPr>
        <w:t xml:space="preserve"> </w:t>
      </w:r>
      <w:r w:rsidR="12331F05" w:rsidRPr="0B4B5FF2">
        <w:rPr>
          <w:rFonts w:ascii="Montserrat Light" w:eastAsia="Montserrat" w:hAnsi="Montserrat Light" w:cs="Montserrat"/>
          <w:color w:val="000000" w:themeColor="text1"/>
        </w:rPr>
        <w:t>that</w:t>
      </w:r>
      <w:r w:rsidR="00355EDF" w:rsidRPr="0B4B5FF2">
        <w:rPr>
          <w:rFonts w:ascii="Montserrat Light" w:eastAsia="Montserrat" w:hAnsi="Montserrat Light" w:cs="Montserrat"/>
          <w:color w:val="000000" w:themeColor="text1"/>
        </w:rPr>
        <w:t xml:space="preserve"> </w:t>
      </w:r>
      <w:r w:rsidR="00ED7FAB" w:rsidRPr="0B4B5FF2">
        <w:rPr>
          <w:rFonts w:ascii="Montserrat Light" w:eastAsia="Montserrat" w:hAnsi="Montserrat Light" w:cs="Montserrat"/>
          <w:color w:val="000000" w:themeColor="text1"/>
        </w:rPr>
        <w:t>benefit</w:t>
      </w:r>
      <w:r w:rsidR="00867A21" w:rsidRPr="0B4B5FF2">
        <w:rPr>
          <w:rFonts w:ascii="Montserrat Light" w:eastAsia="Montserrat" w:hAnsi="Montserrat Light" w:cs="Montserrat"/>
          <w:color w:val="000000" w:themeColor="text1"/>
        </w:rPr>
        <w:t xml:space="preserve"> </w:t>
      </w:r>
      <w:r w:rsidR="00ED7FAB" w:rsidRPr="0B4B5FF2">
        <w:rPr>
          <w:rFonts w:ascii="Montserrat Light" w:eastAsia="Montserrat" w:hAnsi="Montserrat Light" w:cs="Montserrat"/>
          <w:color w:val="000000" w:themeColor="text1"/>
        </w:rPr>
        <w:t>the Health and Digital Sectors</w:t>
      </w:r>
      <w:r w:rsidRPr="0B4B5FF2">
        <w:rPr>
          <w:rFonts w:ascii="Montserrat Light" w:eastAsia="Montserrat" w:hAnsi="Montserrat Light" w:cs="Montserrat"/>
          <w:color w:val="000000" w:themeColor="text1"/>
        </w:rPr>
        <w:t>?</w:t>
      </w:r>
    </w:p>
    <w:p w14:paraId="33EEE654" w14:textId="27C8AADA" w:rsidR="009A48AF" w:rsidRPr="00EA6374" w:rsidRDefault="00C51843" w:rsidP="009A48AF">
      <w:pPr>
        <w:pStyle w:val="ListParagraph"/>
        <w:numPr>
          <w:ilvl w:val="0"/>
          <w:numId w:val="15"/>
        </w:numPr>
        <w:spacing w:line="264" w:lineRule="auto"/>
        <w:rPr>
          <w:rFonts w:ascii="Montserrat Light" w:eastAsia="Montserrat" w:hAnsi="Montserrat Light" w:cs="Montserrat"/>
          <w:b/>
          <w:bCs/>
          <w:color w:val="000000" w:themeColor="text1"/>
        </w:rPr>
      </w:pPr>
      <w:r>
        <w:rPr>
          <w:rFonts w:ascii="Montserrat Light" w:eastAsia="Montserrat" w:hAnsi="Montserrat Light" w:cs="Montserrat"/>
          <w:color w:val="000000" w:themeColor="text1"/>
        </w:rPr>
        <w:t xml:space="preserve">Reap </w:t>
      </w:r>
      <w:r w:rsidR="009A48AF" w:rsidRPr="00EA6374">
        <w:rPr>
          <w:rFonts w:ascii="Montserrat Light" w:eastAsia="Montserrat" w:hAnsi="Montserrat Light" w:cs="Montserrat"/>
          <w:b/>
          <w:bCs/>
          <w:color w:val="000000" w:themeColor="text1"/>
        </w:rPr>
        <w:t xml:space="preserve">economic, innovation, scientific merit, </w:t>
      </w:r>
      <w:r w:rsidR="009A48AF" w:rsidRPr="00EA6374">
        <w:rPr>
          <w:rFonts w:ascii="Montserrat Light" w:eastAsia="Montserrat" w:hAnsi="Montserrat Light" w:cs="Montserrat"/>
          <w:color w:val="000000" w:themeColor="text1"/>
        </w:rPr>
        <w:t>and</w:t>
      </w:r>
      <w:r w:rsidR="009A48AF" w:rsidRPr="00EA6374">
        <w:rPr>
          <w:rFonts w:ascii="Montserrat Light" w:eastAsia="Montserrat" w:hAnsi="Montserrat Light" w:cs="Montserrat"/>
          <w:b/>
          <w:bCs/>
          <w:color w:val="000000" w:themeColor="text1"/>
        </w:rPr>
        <w:t xml:space="preserve"> potential health and social benefits</w:t>
      </w:r>
      <w:r w:rsidR="00EA6374">
        <w:rPr>
          <w:rFonts w:ascii="Montserrat Light" w:eastAsia="Montserrat" w:hAnsi="Montserrat Light" w:cs="Montserrat"/>
          <w:b/>
          <w:bCs/>
          <w:color w:val="000000" w:themeColor="text1"/>
        </w:rPr>
        <w:t>?</w:t>
      </w:r>
    </w:p>
    <w:p w14:paraId="79D15180" w14:textId="459FAE7D" w:rsidR="001A7686" w:rsidRPr="001A7686" w:rsidRDefault="00EA6374" w:rsidP="006A0ED9">
      <w:pPr>
        <w:pStyle w:val="ListParagraph"/>
        <w:numPr>
          <w:ilvl w:val="0"/>
          <w:numId w:val="15"/>
        </w:numPr>
        <w:spacing w:line="264" w:lineRule="auto"/>
        <w:rPr>
          <w:rFonts w:ascii="Montserrat Light" w:eastAsia="Montserrat" w:hAnsi="Montserrat Light" w:cs="Montserrat"/>
          <w:color w:val="000000" w:themeColor="text1"/>
        </w:rPr>
      </w:pPr>
      <w:proofErr w:type="gramStart"/>
      <w:r>
        <w:rPr>
          <w:rFonts w:ascii="Montserrat Light" w:eastAsia="Montserrat" w:hAnsi="Montserrat Light" w:cs="Montserrat"/>
          <w:color w:val="000000" w:themeColor="text1"/>
        </w:rPr>
        <w:t>S</w:t>
      </w:r>
      <w:r w:rsidRPr="009A4C55">
        <w:rPr>
          <w:rFonts w:ascii="Montserrat Light" w:eastAsia="Montserrat" w:hAnsi="Montserrat Light" w:cs="Montserrat"/>
          <w:color w:val="000000" w:themeColor="text1"/>
        </w:rPr>
        <w:t>trengthe</w:t>
      </w:r>
      <w:r>
        <w:rPr>
          <w:rFonts w:ascii="Montserrat Light" w:eastAsia="Montserrat" w:hAnsi="Montserrat Light" w:cs="Montserrat"/>
          <w:color w:val="000000" w:themeColor="text1"/>
        </w:rPr>
        <w:t>n</w:t>
      </w:r>
      <w:proofErr w:type="gramEnd"/>
      <w:r>
        <w:rPr>
          <w:rFonts w:ascii="Montserrat Light" w:eastAsia="Montserrat" w:hAnsi="Montserrat Light" w:cs="Montserrat"/>
          <w:color w:val="000000" w:themeColor="text1"/>
        </w:rPr>
        <w:t xml:space="preserve"> </w:t>
      </w:r>
      <w:r w:rsidR="00214A12" w:rsidRPr="009A4C55">
        <w:rPr>
          <w:rFonts w:ascii="Montserrat Light" w:eastAsia="Montserrat" w:hAnsi="Montserrat Light" w:cs="Montserrat"/>
          <w:color w:val="000000" w:themeColor="text1"/>
        </w:rPr>
        <w:t xml:space="preserve">the DHDP Network </w:t>
      </w:r>
      <w:r w:rsidR="00214A12">
        <w:rPr>
          <w:rFonts w:ascii="Montserrat Light" w:eastAsia="Montserrat" w:hAnsi="Montserrat Light" w:cs="Montserrat"/>
          <w:color w:val="000000" w:themeColor="text1"/>
        </w:rPr>
        <w:t>and</w:t>
      </w:r>
      <w:r w:rsidR="00214A12" w:rsidRPr="009A4C55">
        <w:rPr>
          <w:rFonts w:ascii="Montserrat Light" w:eastAsia="Montserrat" w:hAnsi="Montserrat Light" w:cs="Montserrat"/>
          <w:color w:val="000000" w:themeColor="text1"/>
        </w:rPr>
        <w:t xml:space="preserve"> promote </w:t>
      </w:r>
      <w:r w:rsidR="00214A12" w:rsidRPr="00EA6374">
        <w:rPr>
          <w:rFonts w:ascii="Montserrat Light" w:eastAsia="Montserrat" w:hAnsi="Montserrat Light" w:cs="Montserrat"/>
          <w:b/>
          <w:bCs/>
          <w:color w:val="000000" w:themeColor="text1"/>
        </w:rPr>
        <w:t>sustainability</w:t>
      </w:r>
      <w:r w:rsidR="00214A12" w:rsidRPr="009A4C55">
        <w:rPr>
          <w:rFonts w:ascii="Montserrat Light" w:eastAsia="Montserrat" w:hAnsi="Montserrat Light" w:cs="Montserrat"/>
          <w:color w:val="000000" w:themeColor="text1"/>
        </w:rPr>
        <w:t xml:space="preserve">? </w:t>
      </w:r>
    </w:p>
    <w:p w14:paraId="26A411FA" w14:textId="5437C019" w:rsidR="006A0ED9" w:rsidRPr="006A0ED9" w:rsidRDefault="006A0ED9" w:rsidP="006A0ED9">
      <w:pPr>
        <w:pStyle w:val="Heading1"/>
        <w:rPr>
          <w:rFonts w:ascii="Montserrat Light" w:hAnsi="Montserrat Light"/>
          <w:b/>
          <w:bCs/>
        </w:rPr>
      </w:pPr>
      <w:r w:rsidRPr="006A0ED9">
        <w:rPr>
          <w:rFonts w:ascii="Montserrat Light" w:hAnsi="Montserrat Light"/>
          <w:b/>
          <w:bCs/>
        </w:rPr>
        <w:t>IP and Commercialization Plan</w:t>
      </w:r>
    </w:p>
    <w:tbl>
      <w:tblPr>
        <w:tblStyle w:val="TableGrid"/>
        <w:tblW w:w="9360" w:type="dxa"/>
        <w:tblLayout w:type="fixed"/>
        <w:tblLook w:val="04A0" w:firstRow="1" w:lastRow="0" w:firstColumn="1" w:lastColumn="0" w:noHBand="0" w:noVBand="1"/>
      </w:tblPr>
      <w:tblGrid>
        <w:gridCol w:w="9360"/>
      </w:tblGrid>
      <w:tr w:rsidR="00B61675" w:rsidRPr="004053A5" w14:paraId="6D0DCA13" w14:textId="77777777" w:rsidTr="00387887">
        <w:trPr>
          <w:trHeight w:val="300"/>
        </w:trPr>
        <w:tc>
          <w:tcPr>
            <w:tcW w:w="9360" w:type="dxa"/>
            <w:shd w:val="clear" w:color="auto" w:fill="00879D"/>
          </w:tcPr>
          <w:p w14:paraId="0FACA39F" w14:textId="596107B5" w:rsidR="00B61675" w:rsidRPr="004053A5" w:rsidRDefault="00B61675" w:rsidP="00387887">
            <w:pPr>
              <w:rPr>
                <w:rFonts w:ascii="Montserrat Light" w:hAnsi="Montserrat Light"/>
                <w:b/>
                <w:bCs/>
                <w:color w:val="00879D"/>
              </w:rPr>
            </w:pPr>
            <w:r w:rsidRPr="004053A5">
              <w:rPr>
                <w:rFonts w:ascii="Montserrat Light" w:hAnsi="Montserrat Light"/>
                <w:b/>
                <w:bCs/>
                <w:color w:val="FFFFFF" w:themeColor="background1"/>
                <w:sz w:val="32"/>
                <w:szCs w:val="32"/>
              </w:rPr>
              <w:t>IP Plan</w:t>
            </w:r>
          </w:p>
        </w:tc>
      </w:tr>
    </w:tbl>
    <w:p w14:paraId="3250527C" w14:textId="098CCD29" w:rsidR="00726D94" w:rsidRPr="00726D94" w:rsidRDefault="00726D94" w:rsidP="00726D94">
      <w:pPr>
        <w:rPr>
          <w:rFonts w:ascii="Montserrat Light" w:eastAsia="Montserrat" w:hAnsi="Montserrat Light" w:cs="Montserrat"/>
          <w:color w:val="000000" w:themeColor="text1"/>
        </w:rPr>
      </w:pPr>
      <w:r w:rsidRPr="00726D94">
        <w:rPr>
          <w:rFonts w:ascii="Montserrat Light" w:eastAsia="Montserrat" w:hAnsi="Montserrat Light" w:cs="Montserrat"/>
          <w:color w:val="000000" w:themeColor="text1"/>
        </w:rPr>
        <w:t>Note: All IP and IP rights must remain in Canada for a minimum of 4 years after the end of the funding agreement.</w:t>
      </w:r>
      <w:r w:rsidR="00AF37E2">
        <w:rPr>
          <w:rFonts w:ascii="Montserrat Light" w:eastAsia="Montserrat" w:hAnsi="Montserrat Light" w:cs="Montserrat"/>
          <w:color w:val="000000" w:themeColor="text1"/>
        </w:rPr>
        <w:t xml:space="preserve"> See RFA for definitions.</w:t>
      </w:r>
    </w:p>
    <w:p w14:paraId="4582874B" w14:textId="20D54B8E" w:rsidR="00726D94" w:rsidRPr="00726D94" w:rsidRDefault="00726D94" w:rsidP="00726D94">
      <w:pPr>
        <w:tabs>
          <w:tab w:val="num" w:pos="720"/>
        </w:tabs>
        <w:rPr>
          <w:rFonts w:ascii="Montserrat Light" w:eastAsia="Montserrat" w:hAnsi="Montserrat Light" w:cs="Montserrat"/>
          <w:color w:val="000000" w:themeColor="text1"/>
        </w:rPr>
      </w:pPr>
      <w:r w:rsidRPr="00726D94">
        <w:rPr>
          <w:rFonts w:ascii="Montserrat Light" w:eastAsia="Montserrat" w:hAnsi="Montserrat Light" w:cs="Montserrat"/>
          <w:color w:val="000000" w:themeColor="text1"/>
        </w:rPr>
        <w:t>Provide a</w:t>
      </w:r>
      <w:r w:rsidR="00E47368">
        <w:rPr>
          <w:rFonts w:ascii="Montserrat Light" w:eastAsia="Montserrat" w:hAnsi="Montserrat Light" w:cs="Montserrat"/>
          <w:color w:val="000000" w:themeColor="text1"/>
        </w:rPr>
        <w:t xml:space="preserve">n overview </w:t>
      </w:r>
      <w:r w:rsidRPr="00726D94">
        <w:rPr>
          <w:rFonts w:ascii="Montserrat Light" w:eastAsia="Montserrat" w:hAnsi="Montserrat Light" w:cs="Montserrat"/>
          <w:color w:val="000000" w:themeColor="text1"/>
        </w:rPr>
        <w:t>of the IP considerations that are part of the proposed project to address:</w:t>
      </w:r>
    </w:p>
    <w:p w14:paraId="4B0818DE" w14:textId="02418F95" w:rsidR="00726D94" w:rsidRPr="00726D94" w:rsidRDefault="00726D94" w:rsidP="00726D94">
      <w:pPr>
        <w:pStyle w:val="ListParagraph"/>
        <w:numPr>
          <w:ilvl w:val="0"/>
          <w:numId w:val="21"/>
        </w:numPr>
        <w:rPr>
          <w:rFonts w:ascii="Montserrat Light" w:eastAsia="Montserrat" w:hAnsi="Montserrat Light" w:cs="Montserrat"/>
          <w:color w:val="000000" w:themeColor="text1"/>
        </w:rPr>
      </w:pPr>
      <w:r w:rsidRPr="00726D94">
        <w:rPr>
          <w:rFonts w:ascii="Montserrat Light" w:eastAsia="Montserrat" w:hAnsi="Montserrat Light" w:cs="Montserrat"/>
          <w:color w:val="000000" w:themeColor="text1"/>
        </w:rPr>
        <w:t>Right to use: does the applicant have the right to use the appropriate Background IP required for the execution of the proposed project?</w:t>
      </w:r>
    </w:p>
    <w:p w14:paraId="10AED6CB" w14:textId="20883AD5" w:rsidR="00726D94" w:rsidRPr="00726D94" w:rsidRDefault="00726D94" w:rsidP="00726D94">
      <w:pPr>
        <w:numPr>
          <w:ilvl w:val="0"/>
          <w:numId w:val="21"/>
        </w:numPr>
        <w:rPr>
          <w:rFonts w:ascii="Montserrat Light" w:eastAsia="Montserrat" w:hAnsi="Montserrat Light" w:cs="Montserrat"/>
          <w:color w:val="000000" w:themeColor="text1"/>
        </w:rPr>
      </w:pPr>
      <w:r w:rsidRPr="00726D94">
        <w:rPr>
          <w:rFonts w:ascii="Montserrat Light" w:eastAsia="Montserrat" w:hAnsi="Montserrat Light" w:cs="Montserrat"/>
          <w:color w:val="000000" w:themeColor="text1"/>
        </w:rPr>
        <w:t>Ownership: what is the strategy for the generation of IP? Are the necessary agreements in place to support the execution of this strategy?</w:t>
      </w:r>
    </w:p>
    <w:p w14:paraId="1E72D608" w14:textId="77777777" w:rsidR="00726D94" w:rsidRPr="00726D94" w:rsidRDefault="00726D94" w:rsidP="00726D94">
      <w:pPr>
        <w:numPr>
          <w:ilvl w:val="0"/>
          <w:numId w:val="21"/>
        </w:numPr>
        <w:rPr>
          <w:rFonts w:ascii="Montserrat Light" w:eastAsia="Montserrat" w:hAnsi="Montserrat Light" w:cs="Montserrat"/>
          <w:color w:val="000000" w:themeColor="text1"/>
        </w:rPr>
      </w:pPr>
      <w:r w:rsidRPr="00726D94">
        <w:rPr>
          <w:rFonts w:ascii="Montserrat Light" w:eastAsia="Montserrat" w:hAnsi="Montserrat Light" w:cs="Montserrat"/>
          <w:color w:val="000000" w:themeColor="text1"/>
        </w:rPr>
        <w:t>Revenue Sharing: how will any revenues generated from the IP be shared?</w:t>
      </w:r>
    </w:p>
    <w:p w14:paraId="075F1129" w14:textId="21B86365" w:rsidR="00726D94" w:rsidRPr="00726D94" w:rsidRDefault="00726D94" w:rsidP="00726D94">
      <w:pPr>
        <w:numPr>
          <w:ilvl w:val="0"/>
          <w:numId w:val="21"/>
        </w:numPr>
        <w:rPr>
          <w:rFonts w:ascii="Montserrat Light" w:eastAsia="Montserrat" w:hAnsi="Montserrat Light" w:cs="Montserrat"/>
          <w:color w:val="000000" w:themeColor="text1"/>
        </w:rPr>
      </w:pPr>
      <w:r w:rsidRPr="0B4B5FF2">
        <w:rPr>
          <w:rFonts w:ascii="Montserrat Light" w:eastAsia="Montserrat" w:hAnsi="Montserrat Light" w:cs="Montserrat"/>
          <w:color w:val="000000" w:themeColor="text1"/>
        </w:rPr>
        <w:t xml:space="preserve">Patent </w:t>
      </w:r>
      <w:r w:rsidR="725BC29D" w:rsidRPr="0B4B5FF2">
        <w:rPr>
          <w:rFonts w:ascii="Montserrat Light" w:eastAsia="Montserrat" w:hAnsi="Montserrat Light" w:cs="Montserrat"/>
          <w:color w:val="000000" w:themeColor="text1"/>
        </w:rPr>
        <w:t>f</w:t>
      </w:r>
      <w:r w:rsidRPr="0B4B5FF2">
        <w:rPr>
          <w:rFonts w:ascii="Montserrat Light" w:eastAsia="Montserrat" w:hAnsi="Montserrat Light" w:cs="Montserrat"/>
          <w:color w:val="000000" w:themeColor="text1"/>
        </w:rPr>
        <w:t xml:space="preserve">iling and </w:t>
      </w:r>
      <w:r w:rsidR="37C4B58C" w:rsidRPr="0B4B5FF2">
        <w:rPr>
          <w:rFonts w:ascii="Montserrat Light" w:eastAsia="Montserrat" w:hAnsi="Montserrat Light" w:cs="Montserrat"/>
          <w:color w:val="000000" w:themeColor="text1"/>
        </w:rPr>
        <w:t>m</w:t>
      </w:r>
      <w:r w:rsidRPr="0B4B5FF2">
        <w:rPr>
          <w:rFonts w:ascii="Montserrat Light" w:eastAsia="Montserrat" w:hAnsi="Montserrat Light" w:cs="Montserrat"/>
          <w:color w:val="000000" w:themeColor="text1"/>
        </w:rPr>
        <w:t>aintenance: who will be responsible for filing and maintaining patents?</w:t>
      </w:r>
    </w:p>
    <w:tbl>
      <w:tblPr>
        <w:tblStyle w:val="TableGrid"/>
        <w:tblW w:w="9360" w:type="dxa"/>
        <w:tblLayout w:type="fixed"/>
        <w:tblLook w:val="04A0" w:firstRow="1" w:lastRow="0" w:firstColumn="1" w:lastColumn="0" w:noHBand="0" w:noVBand="1"/>
      </w:tblPr>
      <w:tblGrid>
        <w:gridCol w:w="9360"/>
      </w:tblGrid>
      <w:tr w:rsidR="00B61675" w:rsidRPr="004053A5" w14:paraId="34B2A668" w14:textId="77777777" w:rsidTr="00387887">
        <w:trPr>
          <w:trHeight w:val="300"/>
        </w:trPr>
        <w:tc>
          <w:tcPr>
            <w:tcW w:w="9360" w:type="dxa"/>
            <w:shd w:val="clear" w:color="auto" w:fill="00879D"/>
          </w:tcPr>
          <w:p w14:paraId="5E27B75F" w14:textId="1E8BB4FF" w:rsidR="00B61675" w:rsidRPr="004053A5" w:rsidRDefault="00B61675" w:rsidP="00387887">
            <w:pPr>
              <w:rPr>
                <w:rFonts w:ascii="Montserrat Light" w:hAnsi="Montserrat Light"/>
                <w:b/>
                <w:bCs/>
                <w:color w:val="00879D"/>
              </w:rPr>
            </w:pPr>
            <w:r w:rsidRPr="004053A5">
              <w:rPr>
                <w:rFonts w:ascii="Montserrat Light" w:hAnsi="Montserrat Light"/>
                <w:b/>
                <w:bCs/>
                <w:color w:val="FFFFFF" w:themeColor="background1"/>
                <w:sz w:val="32"/>
                <w:szCs w:val="32"/>
              </w:rPr>
              <w:t>Commercialization</w:t>
            </w:r>
            <w:r w:rsidR="00537E64">
              <w:rPr>
                <w:rFonts w:ascii="Montserrat Light" w:hAnsi="Montserrat Light"/>
                <w:b/>
                <w:bCs/>
                <w:color w:val="FFFFFF" w:themeColor="background1"/>
                <w:sz w:val="32"/>
                <w:szCs w:val="32"/>
              </w:rPr>
              <w:t xml:space="preserve"> Plan</w:t>
            </w:r>
            <w:r w:rsidR="00C228CE">
              <w:rPr>
                <w:rFonts w:ascii="Montserrat Light" w:hAnsi="Montserrat Light"/>
                <w:b/>
                <w:bCs/>
                <w:color w:val="FFFFFF" w:themeColor="background1"/>
                <w:sz w:val="32"/>
                <w:szCs w:val="32"/>
              </w:rPr>
              <w:t xml:space="preserve"> </w:t>
            </w:r>
          </w:p>
        </w:tc>
      </w:tr>
    </w:tbl>
    <w:p w14:paraId="38D8179F" w14:textId="217D4E6F" w:rsidR="00BE3F66" w:rsidRPr="00BE3F66" w:rsidRDefault="00B960A1" w:rsidP="00BE3F66">
      <w:pPr>
        <w:pStyle w:val="ListParagraph"/>
        <w:numPr>
          <w:ilvl w:val="0"/>
          <w:numId w:val="15"/>
        </w:numPr>
        <w:spacing w:before="240" w:after="240"/>
        <w:rPr>
          <w:rFonts w:ascii="Montserrat Light" w:eastAsia="Montserrat" w:hAnsi="Montserrat Light" w:cs="Montserrat"/>
          <w:color w:val="000000" w:themeColor="text1"/>
        </w:rPr>
      </w:pPr>
      <w:r>
        <w:rPr>
          <w:rFonts w:ascii="Montserrat Light" w:eastAsia="Montserrat" w:hAnsi="Montserrat Light" w:cs="Montserrat"/>
          <w:color w:val="000000" w:themeColor="text1"/>
        </w:rPr>
        <w:t>D</w:t>
      </w:r>
      <w:r w:rsidR="00211E64" w:rsidRPr="00BE3F66">
        <w:rPr>
          <w:rFonts w:ascii="Montserrat Light" w:eastAsia="Montserrat" w:hAnsi="Montserrat Light" w:cs="Montserrat"/>
          <w:color w:val="000000" w:themeColor="text1"/>
        </w:rPr>
        <w:t>escribe</w:t>
      </w:r>
      <w:r>
        <w:rPr>
          <w:rFonts w:ascii="Montserrat Light" w:eastAsia="Montserrat" w:hAnsi="Montserrat Light" w:cs="Montserrat"/>
          <w:color w:val="000000" w:themeColor="text1"/>
        </w:rPr>
        <w:t>, at a high level,</w:t>
      </w:r>
      <w:r w:rsidR="00211E64" w:rsidRPr="00BE3F66">
        <w:rPr>
          <w:rFonts w:ascii="Montserrat Light" w:eastAsia="Montserrat" w:hAnsi="Montserrat Light" w:cs="Montserrat"/>
          <w:color w:val="000000" w:themeColor="text1"/>
        </w:rPr>
        <w:t xml:space="preserve"> </w:t>
      </w:r>
      <w:r w:rsidR="00186CCD" w:rsidRPr="00BE3F66">
        <w:rPr>
          <w:rFonts w:ascii="Montserrat Light" w:eastAsia="Montserrat" w:hAnsi="Montserrat Light" w:cs="Montserrat"/>
          <w:color w:val="000000" w:themeColor="text1"/>
        </w:rPr>
        <w:t>the</w:t>
      </w:r>
      <w:r w:rsidR="00276DB0" w:rsidRPr="00BE3F66">
        <w:rPr>
          <w:rFonts w:ascii="Montserrat Light" w:eastAsia="Montserrat" w:hAnsi="Montserrat Light" w:cs="Montserrat"/>
          <w:color w:val="000000" w:themeColor="text1"/>
        </w:rPr>
        <w:t xml:space="preserve"> </w:t>
      </w:r>
      <w:r w:rsidR="3B37ECC3" w:rsidRPr="00BE3F66">
        <w:rPr>
          <w:rFonts w:ascii="Montserrat Light" w:eastAsia="Montserrat" w:hAnsi="Montserrat Light" w:cs="Montserrat"/>
          <w:color w:val="000000" w:themeColor="text1"/>
        </w:rPr>
        <w:t xml:space="preserve">potential to stimulate commercialization </w:t>
      </w:r>
      <w:r w:rsidR="00BE3F66" w:rsidRPr="00BE3F66">
        <w:rPr>
          <w:rFonts w:ascii="Montserrat Light" w:eastAsia="Montserrat" w:hAnsi="Montserrat Light" w:cs="Montserrat"/>
          <w:color w:val="000000" w:themeColor="text1"/>
        </w:rPr>
        <w:t xml:space="preserve">by </w:t>
      </w:r>
      <w:r w:rsidR="00577710">
        <w:rPr>
          <w:rFonts w:ascii="Montserrat Light" w:eastAsia="Montserrat" w:hAnsi="Montserrat Light" w:cs="Montserrat"/>
          <w:color w:val="000000" w:themeColor="text1"/>
        </w:rPr>
        <w:t>addressing</w:t>
      </w:r>
      <w:r w:rsidR="00BE3F66" w:rsidRPr="00BE3F66">
        <w:rPr>
          <w:rFonts w:ascii="Montserrat Light" w:eastAsia="Montserrat" w:hAnsi="Montserrat Light" w:cs="Montserrat"/>
          <w:color w:val="000000" w:themeColor="text1"/>
        </w:rPr>
        <w:t xml:space="preserve"> factors </w:t>
      </w:r>
      <w:r w:rsidR="00577710">
        <w:rPr>
          <w:rFonts w:ascii="Montserrat Light" w:eastAsia="Montserrat" w:hAnsi="Montserrat Light" w:cs="Montserrat"/>
          <w:color w:val="000000" w:themeColor="text1"/>
        </w:rPr>
        <w:t>such as</w:t>
      </w:r>
      <w:r w:rsidR="00F635DE">
        <w:rPr>
          <w:rFonts w:ascii="Montserrat Light" w:eastAsia="Montserrat" w:hAnsi="Montserrat Light" w:cs="Montserrat"/>
          <w:color w:val="000000" w:themeColor="text1"/>
        </w:rPr>
        <w:t>:</w:t>
      </w:r>
    </w:p>
    <w:p w14:paraId="63092BF0" w14:textId="77777777" w:rsidR="00BE3F66" w:rsidRDefault="00211E64" w:rsidP="00BE3F66">
      <w:pPr>
        <w:pStyle w:val="ListParagraph"/>
        <w:numPr>
          <w:ilvl w:val="1"/>
          <w:numId w:val="8"/>
        </w:numPr>
        <w:spacing w:before="240" w:after="240"/>
        <w:rPr>
          <w:rFonts w:ascii="Montserrat Light" w:eastAsia="Montserrat" w:hAnsi="Montserrat Light" w:cs="Montserrat"/>
          <w:color w:val="000000" w:themeColor="text1"/>
        </w:rPr>
      </w:pPr>
      <w:r>
        <w:rPr>
          <w:rFonts w:ascii="Montserrat Light" w:eastAsia="Montserrat" w:hAnsi="Montserrat Light" w:cs="Montserrat"/>
          <w:color w:val="000000" w:themeColor="text1"/>
        </w:rPr>
        <w:t>the</w:t>
      </w:r>
      <w:r w:rsidR="00996719">
        <w:rPr>
          <w:rFonts w:ascii="Montserrat Light" w:eastAsia="Montserrat" w:hAnsi="Montserrat Light" w:cs="Montserrat"/>
          <w:color w:val="000000" w:themeColor="text1"/>
        </w:rPr>
        <w:t xml:space="preserve"> </w:t>
      </w:r>
      <w:r w:rsidR="3B37ECC3" w:rsidRPr="00996719">
        <w:rPr>
          <w:rFonts w:ascii="Montserrat Light" w:eastAsia="Montserrat" w:hAnsi="Montserrat Light" w:cs="Montserrat"/>
          <w:color w:val="000000" w:themeColor="text1"/>
        </w:rPr>
        <w:t>market opportunity</w:t>
      </w:r>
      <w:r w:rsidR="00276DB0" w:rsidRPr="00996719">
        <w:rPr>
          <w:rFonts w:ascii="Montserrat Light" w:eastAsia="Montserrat" w:hAnsi="Montserrat Light" w:cs="Montserrat"/>
          <w:color w:val="000000" w:themeColor="text1"/>
        </w:rPr>
        <w:t xml:space="preserve"> for newly developed or significantly improved products or services</w:t>
      </w:r>
      <w:r w:rsidR="00BE3F66">
        <w:rPr>
          <w:rFonts w:ascii="Montserrat Light" w:eastAsia="Montserrat" w:hAnsi="Montserrat Light" w:cs="Montserrat"/>
          <w:color w:val="000000" w:themeColor="text1"/>
        </w:rPr>
        <w:t xml:space="preserve">, </w:t>
      </w:r>
    </w:p>
    <w:p w14:paraId="5BC67468" w14:textId="179CA4CE" w:rsidR="00BE3F66" w:rsidRDefault="3B37ECC3" w:rsidP="00BE3F66">
      <w:pPr>
        <w:pStyle w:val="ListParagraph"/>
        <w:numPr>
          <w:ilvl w:val="1"/>
          <w:numId w:val="8"/>
        </w:numPr>
        <w:spacing w:before="240" w:after="240"/>
        <w:rPr>
          <w:rFonts w:ascii="Montserrat Light" w:eastAsia="Montserrat" w:hAnsi="Montserrat Light" w:cs="Montserrat"/>
          <w:color w:val="000000" w:themeColor="text1"/>
        </w:rPr>
      </w:pPr>
      <w:r w:rsidRPr="00BE3F66">
        <w:rPr>
          <w:rFonts w:ascii="Montserrat Light" w:eastAsia="Montserrat" w:hAnsi="Montserrat Light" w:cs="Montserrat"/>
          <w:color w:val="000000" w:themeColor="text1"/>
        </w:rPr>
        <w:t>commercialization and deployment strategy</w:t>
      </w:r>
      <w:r w:rsidR="00BE3F66">
        <w:rPr>
          <w:rFonts w:ascii="Montserrat Light" w:eastAsia="Montserrat" w:hAnsi="Montserrat Light" w:cs="Montserrat"/>
          <w:color w:val="000000" w:themeColor="text1"/>
        </w:rPr>
        <w:t xml:space="preserve">, and </w:t>
      </w:r>
    </w:p>
    <w:p w14:paraId="2ECD5139" w14:textId="5F14AF44" w:rsidR="00F635DE" w:rsidRDefault="00BE3F66" w:rsidP="0061270F">
      <w:pPr>
        <w:pStyle w:val="ListParagraph"/>
        <w:numPr>
          <w:ilvl w:val="1"/>
          <w:numId w:val="8"/>
        </w:numPr>
        <w:spacing w:before="240" w:after="240"/>
        <w:rPr>
          <w:rFonts w:ascii="Montserrat Light" w:eastAsia="Montserrat" w:hAnsi="Montserrat Light" w:cs="Montserrat"/>
          <w:color w:val="000000" w:themeColor="text1"/>
        </w:rPr>
      </w:pPr>
      <w:r w:rsidRPr="006A0ED9">
        <w:rPr>
          <w:rFonts w:ascii="Montserrat Light" w:eastAsia="Montserrat" w:hAnsi="Montserrat Light" w:cs="Montserrat"/>
          <w:color w:val="000000" w:themeColor="text1"/>
        </w:rPr>
        <w:t xml:space="preserve">IP strategy for </w:t>
      </w:r>
      <w:r w:rsidR="00F635DE" w:rsidRPr="006A0ED9">
        <w:rPr>
          <w:rFonts w:ascii="Montserrat Light" w:eastAsia="Montserrat" w:hAnsi="Montserrat Light" w:cs="Montserrat"/>
          <w:color w:val="000000" w:themeColor="text1"/>
        </w:rPr>
        <w:t>eligible</w:t>
      </w:r>
      <w:r w:rsidRPr="006A0ED9">
        <w:rPr>
          <w:rFonts w:ascii="Montserrat Light" w:eastAsia="Montserrat" w:hAnsi="Montserrat Light" w:cs="Montserrat"/>
          <w:color w:val="000000" w:themeColor="text1"/>
        </w:rPr>
        <w:t xml:space="preserve"> </w:t>
      </w:r>
      <w:r w:rsidR="00F635DE" w:rsidRPr="006A0ED9">
        <w:rPr>
          <w:rFonts w:ascii="Montserrat Light" w:eastAsia="Montserrat" w:hAnsi="Montserrat Light" w:cs="Montserrat"/>
          <w:color w:val="000000" w:themeColor="text1"/>
        </w:rPr>
        <w:t>project</w:t>
      </w:r>
      <w:r w:rsidRPr="006A0ED9">
        <w:rPr>
          <w:rFonts w:ascii="Montserrat Light" w:eastAsia="Montserrat" w:hAnsi="Montserrat Light" w:cs="Montserrat"/>
          <w:color w:val="000000" w:themeColor="text1"/>
        </w:rPr>
        <w:t xml:space="preserve"> IP</w:t>
      </w:r>
      <w:r w:rsidR="00F635DE" w:rsidRPr="006A0ED9">
        <w:rPr>
          <w:rFonts w:ascii="Montserrat Light" w:eastAsia="Montserrat" w:hAnsi="Montserrat Light" w:cs="Montserrat"/>
          <w:color w:val="000000" w:themeColor="text1"/>
        </w:rPr>
        <w:t xml:space="preserve"> and employee training</w:t>
      </w:r>
    </w:p>
    <w:p w14:paraId="1AA1B97F" w14:textId="77777777" w:rsidR="006A0ED9" w:rsidRPr="006A0ED9" w:rsidRDefault="006A0ED9" w:rsidP="006A0ED9">
      <w:pPr>
        <w:spacing w:before="240" w:after="240"/>
        <w:rPr>
          <w:rFonts w:ascii="Montserrat Light" w:eastAsia="Montserrat" w:hAnsi="Montserrat Light" w:cs="Montserrat"/>
          <w:color w:val="000000" w:themeColor="text1"/>
          <w:sz w:val="32"/>
          <w:szCs w:val="32"/>
        </w:rPr>
      </w:pPr>
    </w:p>
    <w:p w14:paraId="778410F4" w14:textId="07D63844" w:rsidR="0089675E" w:rsidRPr="0089675E" w:rsidRDefault="001C4E89" w:rsidP="000B6494">
      <w:pPr>
        <w:jc w:val="center"/>
        <w:rPr>
          <w:sz w:val="32"/>
          <w:szCs w:val="32"/>
        </w:rPr>
      </w:pPr>
      <w:hyperlink r:id="rId14" w:anchor="page=9" w:history="1">
        <w:r w:rsidRPr="00A6434E">
          <w:rPr>
            <w:rStyle w:val="Hyperlink"/>
            <w:sz w:val="32"/>
            <w:szCs w:val="32"/>
          </w:rPr>
          <w:t>Appendix A – D</w:t>
        </w:r>
        <w:r w:rsidR="009541B0" w:rsidRPr="00BA032E">
          <w:rPr>
            <w:rStyle w:val="Hyperlink"/>
            <w:sz w:val="32"/>
            <w:szCs w:val="32"/>
          </w:rPr>
          <w:t>efinitions</w:t>
        </w:r>
        <w:r w:rsidRPr="00A6434E">
          <w:rPr>
            <w:rStyle w:val="Hyperlink"/>
            <w:sz w:val="32"/>
            <w:szCs w:val="32"/>
          </w:rPr>
          <w:t xml:space="preserve"> </w:t>
        </w:r>
        <w:r w:rsidR="0089675E" w:rsidRPr="00A6434E">
          <w:rPr>
            <w:rStyle w:val="Hyperlink"/>
            <w:sz w:val="32"/>
            <w:szCs w:val="32"/>
          </w:rPr>
          <w:t>and Acronyms</w:t>
        </w:r>
      </w:hyperlink>
    </w:p>
    <w:p w14:paraId="208B4978" w14:textId="77777777" w:rsidR="0089675E" w:rsidRPr="0089675E" w:rsidRDefault="0089675E" w:rsidP="0089675E">
      <w:pPr>
        <w:rPr>
          <w:rFonts w:ascii="Montserrat Light" w:hAnsi="Montserrat Light"/>
        </w:rPr>
      </w:pPr>
      <w:r w:rsidRPr="0089675E">
        <w:rPr>
          <w:rFonts w:ascii="Montserrat Light" w:hAnsi="Montserrat Light"/>
        </w:rPr>
        <w:t>Members of the DHDP Network (“Network Members”) may participate in a collaborative network contributing to the development, usage, operation, enhancement and/or the promotion of the DHDP Platform (the “Platform”) which enables data discovery, sharing, and advanced analytics.</w:t>
      </w:r>
    </w:p>
    <w:p w14:paraId="1A8E3891" w14:textId="77777777" w:rsidR="0089675E" w:rsidRPr="0089675E" w:rsidRDefault="0089675E" w:rsidP="0089675E">
      <w:pPr>
        <w:rPr>
          <w:rFonts w:ascii="Montserrat Light" w:hAnsi="Montserrat Light"/>
        </w:rPr>
      </w:pPr>
    </w:p>
    <w:p w14:paraId="5D1CE073" w14:textId="77777777" w:rsidR="0089675E" w:rsidRPr="0089675E" w:rsidRDefault="0089675E" w:rsidP="0089675E">
      <w:pPr>
        <w:rPr>
          <w:rFonts w:ascii="Montserrat Light" w:hAnsi="Montserrat Light"/>
          <w:u w:val="single"/>
        </w:rPr>
      </w:pPr>
      <w:r w:rsidRPr="0089675E">
        <w:rPr>
          <w:rFonts w:ascii="Montserrat Light" w:hAnsi="Montserrat Light"/>
          <w:u w:val="single"/>
        </w:rPr>
        <w:t>Acronyms</w:t>
      </w:r>
    </w:p>
    <w:p w14:paraId="45E0B1D7" w14:textId="77777777" w:rsidR="0089675E" w:rsidRDefault="0089675E" w:rsidP="0089675E">
      <w:pPr>
        <w:rPr>
          <w:rFonts w:ascii="Montserrat Light" w:hAnsi="Montserrat Light"/>
        </w:rPr>
      </w:pPr>
      <w:r w:rsidRPr="0089675E">
        <w:rPr>
          <w:rFonts w:ascii="Montserrat Light" w:hAnsi="Montserrat Light"/>
        </w:rPr>
        <w:t xml:space="preserve">DHDP – Digital Health and Discovery Platform </w:t>
      </w:r>
    </w:p>
    <w:p w14:paraId="37DB8A72" w14:textId="5A749764" w:rsidR="0089675E" w:rsidRPr="0089675E" w:rsidRDefault="0089675E" w:rsidP="0089675E">
      <w:pPr>
        <w:rPr>
          <w:rFonts w:ascii="Montserrat Light" w:hAnsi="Montserrat Light"/>
        </w:rPr>
      </w:pPr>
      <w:r w:rsidRPr="0089675E">
        <w:rPr>
          <w:rFonts w:ascii="Montserrat Light" w:hAnsi="Montserrat Light"/>
        </w:rPr>
        <w:t>EHR – Electronic Health Record</w:t>
      </w:r>
    </w:p>
    <w:p w14:paraId="7C9B1FA6" w14:textId="77777777" w:rsidR="0089675E" w:rsidRDefault="0089675E" w:rsidP="0089675E">
      <w:pPr>
        <w:rPr>
          <w:rFonts w:ascii="Montserrat Light" w:hAnsi="Montserrat Light"/>
        </w:rPr>
      </w:pPr>
      <w:r w:rsidRPr="0089675E">
        <w:rPr>
          <w:rFonts w:ascii="Montserrat Light" w:hAnsi="Montserrat Light"/>
        </w:rPr>
        <w:t xml:space="preserve">EMR – Electronic Medical Record </w:t>
      </w:r>
    </w:p>
    <w:p w14:paraId="1294D234" w14:textId="77777777" w:rsidR="0089675E" w:rsidRDefault="0089675E" w:rsidP="0089675E">
      <w:pPr>
        <w:rPr>
          <w:rFonts w:ascii="Montserrat Light" w:hAnsi="Montserrat Light"/>
        </w:rPr>
      </w:pPr>
      <w:r w:rsidRPr="0089675E">
        <w:rPr>
          <w:rFonts w:ascii="Montserrat Light" w:hAnsi="Montserrat Light"/>
        </w:rPr>
        <w:t xml:space="preserve">FL – Federated Machine Learning </w:t>
      </w:r>
    </w:p>
    <w:p w14:paraId="7C5B1C1D" w14:textId="661A1B43" w:rsidR="0089675E" w:rsidRPr="0089675E" w:rsidRDefault="0089675E" w:rsidP="0089675E">
      <w:pPr>
        <w:rPr>
          <w:rFonts w:ascii="Montserrat Light" w:hAnsi="Montserrat Light"/>
        </w:rPr>
      </w:pPr>
      <w:r w:rsidRPr="0089675E">
        <w:rPr>
          <w:rFonts w:ascii="Montserrat Light" w:hAnsi="Montserrat Light"/>
        </w:rPr>
        <w:t>FTE – Full-time Equivalent</w:t>
      </w:r>
    </w:p>
    <w:p w14:paraId="4E528988" w14:textId="77777777" w:rsidR="0089675E" w:rsidRPr="0089675E" w:rsidRDefault="0089675E" w:rsidP="0089675E">
      <w:pPr>
        <w:rPr>
          <w:rFonts w:ascii="Montserrat Light" w:hAnsi="Montserrat Light"/>
        </w:rPr>
      </w:pPr>
      <w:r w:rsidRPr="0089675E">
        <w:rPr>
          <w:rFonts w:ascii="Montserrat Light" w:hAnsi="Montserrat Light"/>
        </w:rPr>
        <w:t>IP – Intellectual Property</w:t>
      </w:r>
    </w:p>
    <w:p w14:paraId="4F731021" w14:textId="77777777" w:rsidR="0089675E" w:rsidRPr="0089675E" w:rsidRDefault="0089675E" w:rsidP="0089675E">
      <w:pPr>
        <w:rPr>
          <w:rFonts w:ascii="Montserrat Light" w:hAnsi="Montserrat Light"/>
        </w:rPr>
      </w:pPr>
      <w:r w:rsidRPr="0089675E">
        <w:rPr>
          <w:rFonts w:ascii="Montserrat Light" w:hAnsi="Montserrat Light"/>
        </w:rPr>
        <w:t>ML – Machine Learning</w:t>
      </w:r>
    </w:p>
    <w:p w14:paraId="200F70BA" w14:textId="77777777" w:rsidR="0089675E" w:rsidRDefault="0089675E" w:rsidP="0089675E">
      <w:pPr>
        <w:rPr>
          <w:rFonts w:ascii="Montserrat Light" w:hAnsi="Montserrat Light"/>
        </w:rPr>
      </w:pPr>
      <w:r w:rsidRPr="0089675E">
        <w:rPr>
          <w:rFonts w:ascii="Montserrat Light" w:hAnsi="Montserrat Light"/>
        </w:rPr>
        <w:t xml:space="preserve">MNE - Multinational Enterprises </w:t>
      </w:r>
    </w:p>
    <w:p w14:paraId="24B143E4" w14:textId="77777777" w:rsidR="0089675E" w:rsidRDefault="0089675E" w:rsidP="0089675E">
      <w:pPr>
        <w:rPr>
          <w:rFonts w:ascii="Montserrat Light" w:hAnsi="Montserrat Light"/>
        </w:rPr>
      </w:pPr>
      <w:r w:rsidRPr="0089675E">
        <w:rPr>
          <w:rFonts w:ascii="Montserrat Light" w:hAnsi="Montserrat Light"/>
        </w:rPr>
        <w:t xml:space="preserve">PET – Privacy-Enhancing Technologies </w:t>
      </w:r>
    </w:p>
    <w:p w14:paraId="1BAEF7E3" w14:textId="77777777" w:rsidR="0089675E" w:rsidRDefault="0089675E" w:rsidP="0089675E">
      <w:pPr>
        <w:rPr>
          <w:rFonts w:ascii="Montserrat Light" w:hAnsi="Montserrat Light"/>
        </w:rPr>
      </w:pPr>
      <w:r w:rsidRPr="0089675E">
        <w:rPr>
          <w:rFonts w:ascii="Montserrat Light" w:hAnsi="Montserrat Light"/>
        </w:rPr>
        <w:t xml:space="preserve">R&amp;D – Research and Development </w:t>
      </w:r>
    </w:p>
    <w:p w14:paraId="0C3EA725" w14:textId="3F863BC0" w:rsidR="0089675E" w:rsidRPr="0089675E" w:rsidRDefault="0089675E" w:rsidP="0089675E">
      <w:pPr>
        <w:rPr>
          <w:rFonts w:ascii="Montserrat Light" w:hAnsi="Montserrat Light"/>
        </w:rPr>
      </w:pPr>
      <w:r w:rsidRPr="0089675E">
        <w:rPr>
          <w:rFonts w:ascii="Montserrat Light" w:hAnsi="Montserrat Light"/>
        </w:rPr>
        <w:t>SIF – Strategic Innovation Fund</w:t>
      </w:r>
    </w:p>
    <w:p w14:paraId="5A9EF228" w14:textId="77777777" w:rsidR="0089675E" w:rsidRPr="0089675E" w:rsidRDefault="0089675E" w:rsidP="0089675E">
      <w:pPr>
        <w:rPr>
          <w:rFonts w:ascii="Montserrat Light" w:hAnsi="Montserrat Light"/>
        </w:rPr>
      </w:pPr>
      <w:r w:rsidRPr="0089675E">
        <w:rPr>
          <w:rFonts w:ascii="Montserrat Light" w:hAnsi="Montserrat Light"/>
        </w:rPr>
        <w:t>SME - Small- and Medium- sized Enterprise</w:t>
      </w:r>
    </w:p>
    <w:p w14:paraId="5DF476FA" w14:textId="77777777" w:rsidR="0089675E" w:rsidRDefault="0089675E" w:rsidP="0089675E">
      <w:pPr>
        <w:rPr>
          <w:rFonts w:ascii="Montserrat Light" w:hAnsi="Montserrat Light"/>
        </w:rPr>
      </w:pPr>
    </w:p>
    <w:p w14:paraId="1EBCDFD2" w14:textId="1BA32CA5" w:rsidR="0089675E" w:rsidRPr="0089675E" w:rsidRDefault="0089675E" w:rsidP="0089675E">
      <w:pPr>
        <w:rPr>
          <w:rFonts w:ascii="Montserrat Light" w:hAnsi="Montserrat Light"/>
          <w:u w:val="single"/>
        </w:rPr>
      </w:pPr>
      <w:r w:rsidRPr="0089675E">
        <w:rPr>
          <w:rFonts w:ascii="Montserrat Light" w:hAnsi="Montserrat Light"/>
          <w:u w:val="single"/>
        </w:rPr>
        <w:t>Definitions</w:t>
      </w:r>
    </w:p>
    <w:p w14:paraId="4EE3355C" w14:textId="77777777" w:rsidR="0089675E" w:rsidRPr="0089675E" w:rsidRDefault="0089675E" w:rsidP="0089675E">
      <w:pPr>
        <w:rPr>
          <w:rFonts w:ascii="Montserrat Light" w:hAnsi="Montserrat Light"/>
          <w:b/>
          <w:bCs/>
          <w:i/>
          <w:iCs/>
        </w:rPr>
      </w:pPr>
      <w:r w:rsidRPr="0089675E">
        <w:rPr>
          <w:rFonts w:ascii="Montserrat Light" w:hAnsi="Montserrat Light"/>
          <w:b/>
          <w:bCs/>
          <w:i/>
          <w:iCs/>
        </w:rPr>
        <w:t>Industry vs. Academic Collaborator</w:t>
      </w:r>
    </w:p>
    <w:p w14:paraId="7D82DB7E" w14:textId="77777777" w:rsidR="0089675E" w:rsidRPr="0089675E" w:rsidRDefault="0089675E" w:rsidP="0089675E">
      <w:pPr>
        <w:rPr>
          <w:rFonts w:ascii="Montserrat Light" w:hAnsi="Montserrat Light"/>
        </w:rPr>
      </w:pPr>
      <w:r w:rsidRPr="0089675E">
        <w:rPr>
          <w:rFonts w:ascii="Montserrat Light" w:hAnsi="Montserrat Light"/>
        </w:rPr>
        <w:t>Industry Collaborator – means corporations, including small- and medium- sized enterprises (SMEs), multinational enterprises (MNEs), and not-for-profit organizations, incorporated in Canada.</w:t>
      </w:r>
    </w:p>
    <w:p w14:paraId="202B5F25" w14:textId="77777777" w:rsidR="0089675E" w:rsidRPr="0089675E" w:rsidRDefault="0089675E" w:rsidP="0089675E">
      <w:pPr>
        <w:rPr>
          <w:rFonts w:ascii="Montserrat Light" w:hAnsi="Montserrat Light"/>
        </w:rPr>
      </w:pPr>
    </w:p>
    <w:p w14:paraId="3AEDD759" w14:textId="77777777" w:rsidR="0089675E" w:rsidRDefault="0089675E" w:rsidP="0089675E">
      <w:pPr>
        <w:rPr>
          <w:rFonts w:ascii="Montserrat Light" w:hAnsi="Montserrat Light"/>
        </w:rPr>
      </w:pPr>
      <w:r w:rsidRPr="0089675E">
        <w:rPr>
          <w:rFonts w:ascii="Montserrat Light" w:hAnsi="Montserrat Light"/>
        </w:rPr>
        <w:t xml:space="preserve">Academic Collaborator – means universities and colleges located in Canada which grant degrees or diplomas, and any research institution or academic health sciences </w:t>
      </w:r>
      <w:proofErr w:type="spellStart"/>
      <w:r w:rsidRPr="0089675E">
        <w:rPr>
          <w:rFonts w:ascii="Montserrat Light" w:hAnsi="Montserrat Light"/>
        </w:rPr>
        <w:t>centre</w:t>
      </w:r>
      <w:proofErr w:type="spellEnd"/>
      <w:r w:rsidRPr="0089675E">
        <w:rPr>
          <w:rFonts w:ascii="Montserrat Light" w:hAnsi="Montserrat Light"/>
        </w:rPr>
        <w:t xml:space="preserve"> owned, controlled, co-located, or formally affiliated by/with a Canadian university or college.</w:t>
      </w:r>
    </w:p>
    <w:p w14:paraId="422D2F19" w14:textId="77777777" w:rsidR="0089675E" w:rsidRPr="0089675E" w:rsidRDefault="0089675E" w:rsidP="0089675E">
      <w:pPr>
        <w:rPr>
          <w:rFonts w:ascii="Montserrat Light" w:hAnsi="Montserrat Light"/>
        </w:rPr>
      </w:pPr>
    </w:p>
    <w:p w14:paraId="1EDF945F" w14:textId="77777777" w:rsidR="0089675E" w:rsidRPr="0089675E" w:rsidRDefault="0089675E" w:rsidP="0089675E">
      <w:pPr>
        <w:rPr>
          <w:rFonts w:ascii="Montserrat Light" w:hAnsi="Montserrat Light"/>
          <w:b/>
          <w:bCs/>
          <w:i/>
          <w:iCs/>
        </w:rPr>
      </w:pPr>
      <w:r w:rsidRPr="0089675E">
        <w:rPr>
          <w:rFonts w:ascii="Montserrat Light" w:hAnsi="Montserrat Light"/>
          <w:b/>
          <w:bCs/>
          <w:i/>
          <w:iCs/>
        </w:rPr>
        <w:t>Eligible Projects</w:t>
      </w:r>
    </w:p>
    <w:p w14:paraId="024BCAB2" w14:textId="77777777" w:rsidR="0089675E" w:rsidRPr="0089675E" w:rsidRDefault="0089675E" w:rsidP="0089675E">
      <w:pPr>
        <w:rPr>
          <w:rFonts w:ascii="Montserrat Light" w:hAnsi="Montserrat Light"/>
        </w:rPr>
      </w:pPr>
      <w:r w:rsidRPr="0089675E">
        <w:rPr>
          <w:rFonts w:ascii="Montserrat Light" w:hAnsi="Montserrat Light"/>
        </w:rPr>
        <w:t>Eligible Project – means a project undertaken by a team which includes Industry Collaborators, and if applicable, Academic Collaborator(s). A project must meet the Digital Health Innovation Fund eligibility criteria, demonstrate high value according to the selection criteria, and meet the SIF expenditure cost and reporting guidelines including government stacking limitations.</w:t>
      </w:r>
    </w:p>
    <w:p w14:paraId="30ABBB66" w14:textId="77777777" w:rsidR="0089675E" w:rsidRPr="0089675E" w:rsidRDefault="0089675E" w:rsidP="0089675E">
      <w:pPr>
        <w:rPr>
          <w:rFonts w:ascii="Montserrat Light" w:hAnsi="Montserrat Light"/>
        </w:rPr>
      </w:pPr>
    </w:p>
    <w:p w14:paraId="4740FC64" w14:textId="77777777" w:rsidR="0089675E" w:rsidRPr="0089675E" w:rsidRDefault="0089675E" w:rsidP="0089675E">
      <w:pPr>
        <w:rPr>
          <w:rFonts w:ascii="Montserrat Light" w:hAnsi="Montserrat Light"/>
        </w:rPr>
      </w:pPr>
      <w:r w:rsidRPr="0089675E">
        <w:rPr>
          <w:rFonts w:ascii="Montserrat Light" w:hAnsi="Montserrat Light"/>
        </w:rPr>
        <w:t>Eligible Costs – means the Eligible Supported Costs and Eligible Not- Supported Costs incurred in Canada.</w:t>
      </w:r>
    </w:p>
    <w:p w14:paraId="231F6BFC" w14:textId="77777777" w:rsidR="0089675E" w:rsidRPr="0089675E" w:rsidRDefault="0089675E" w:rsidP="0089675E">
      <w:pPr>
        <w:rPr>
          <w:rFonts w:ascii="Montserrat Light" w:hAnsi="Montserrat Light"/>
        </w:rPr>
      </w:pPr>
    </w:p>
    <w:p w14:paraId="077E6C5B" w14:textId="77777777" w:rsidR="0089675E" w:rsidRPr="0089675E" w:rsidRDefault="0089675E" w:rsidP="0089675E">
      <w:pPr>
        <w:rPr>
          <w:rFonts w:ascii="Montserrat Light" w:hAnsi="Montserrat Light"/>
        </w:rPr>
      </w:pPr>
      <w:r w:rsidRPr="0089675E">
        <w:rPr>
          <w:rFonts w:ascii="Montserrat Light" w:hAnsi="Montserrat Light"/>
        </w:rPr>
        <w:t>Eligible Supported Costs – means Eligible Costs that can be reimbursed through the Digital Health Innovation Fund.</w:t>
      </w:r>
    </w:p>
    <w:p w14:paraId="180F8F51" w14:textId="77777777" w:rsidR="0089675E" w:rsidRPr="0089675E" w:rsidRDefault="0089675E" w:rsidP="0089675E">
      <w:pPr>
        <w:rPr>
          <w:rFonts w:ascii="Montserrat Light" w:hAnsi="Montserrat Light"/>
        </w:rPr>
      </w:pPr>
    </w:p>
    <w:p w14:paraId="27F9C901" w14:textId="77777777" w:rsidR="0089675E" w:rsidRPr="0089675E" w:rsidRDefault="0089675E" w:rsidP="0089675E">
      <w:pPr>
        <w:rPr>
          <w:rFonts w:ascii="Montserrat Light" w:hAnsi="Montserrat Light"/>
        </w:rPr>
      </w:pPr>
      <w:r w:rsidRPr="0089675E">
        <w:rPr>
          <w:rFonts w:ascii="Montserrat Light" w:hAnsi="Montserrat Light"/>
        </w:rPr>
        <w:t>Eligible Not-Supported Costs – means Eligible Costs not supported by the Digital Health Innovation Fund but instead includes contributions from other sources including funding from Industry Collaborators.</w:t>
      </w:r>
    </w:p>
    <w:p w14:paraId="34A0F625" w14:textId="77777777" w:rsidR="0089675E" w:rsidRPr="0089675E" w:rsidRDefault="0089675E" w:rsidP="0089675E">
      <w:pPr>
        <w:rPr>
          <w:rFonts w:ascii="Montserrat Light" w:hAnsi="Montserrat Light"/>
        </w:rPr>
      </w:pPr>
    </w:p>
    <w:p w14:paraId="1E0FA78F" w14:textId="77777777" w:rsidR="0089675E" w:rsidRPr="0089675E" w:rsidRDefault="0089675E" w:rsidP="0089675E">
      <w:pPr>
        <w:rPr>
          <w:rFonts w:ascii="Montserrat Light" w:hAnsi="Montserrat Light"/>
          <w:b/>
          <w:bCs/>
          <w:i/>
          <w:iCs/>
        </w:rPr>
      </w:pPr>
      <w:r w:rsidRPr="0089675E">
        <w:rPr>
          <w:rFonts w:ascii="Montserrat Light" w:hAnsi="Montserrat Light"/>
          <w:b/>
          <w:bCs/>
          <w:i/>
          <w:iCs/>
        </w:rPr>
        <w:t>Intellectual Property</w:t>
      </w:r>
    </w:p>
    <w:p w14:paraId="599BE2AD" w14:textId="77777777" w:rsidR="0089675E" w:rsidRPr="0089675E" w:rsidRDefault="0089675E" w:rsidP="0089675E">
      <w:pPr>
        <w:rPr>
          <w:rFonts w:ascii="Montserrat Light" w:hAnsi="Montserrat Light"/>
        </w:rPr>
      </w:pPr>
      <w:r w:rsidRPr="0089675E">
        <w:rPr>
          <w:rFonts w:ascii="Montserrat Light" w:hAnsi="Montserrat Light"/>
        </w:rPr>
        <w:t>Background Intellectual Property – means IP already owned or controlled, or that is made, conceived or acquired by an external party.</w:t>
      </w:r>
    </w:p>
    <w:p w14:paraId="4C53FCDC" w14:textId="77777777" w:rsidR="0089675E" w:rsidRPr="0089675E" w:rsidRDefault="0089675E" w:rsidP="0089675E">
      <w:pPr>
        <w:rPr>
          <w:rFonts w:ascii="Montserrat Light" w:hAnsi="Montserrat Light"/>
        </w:rPr>
      </w:pPr>
    </w:p>
    <w:p w14:paraId="4D1860FB" w14:textId="77777777" w:rsidR="0089675E" w:rsidRPr="0089675E" w:rsidRDefault="0089675E" w:rsidP="0089675E">
      <w:pPr>
        <w:rPr>
          <w:rFonts w:ascii="Montserrat Light" w:hAnsi="Montserrat Light"/>
        </w:rPr>
      </w:pPr>
      <w:r w:rsidRPr="0089675E">
        <w:rPr>
          <w:rFonts w:ascii="Montserrat Light" w:hAnsi="Montserrat Light"/>
        </w:rPr>
        <w:lastRenderedPageBreak/>
        <w:t>Project Intellectual Property – means IP created, invented, conceived, produced, developed, or reduced to practice in carrying out an Eligible Project.</w:t>
      </w:r>
    </w:p>
    <w:p w14:paraId="3B4D6DF4" w14:textId="77777777" w:rsidR="0089675E" w:rsidRPr="0089675E" w:rsidRDefault="0089675E" w:rsidP="0089675E">
      <w:pPr>
        <w:rPr>
          <w:rFonts w:ascii="Montserrat Light" w:hAnsi="Montserrat Light"/>
        </w:rPr>
      </w:pPr>
      <w:r w:rsidRPr="0089675E">
        <w:rPr>
          <w:rFonts w:ascii="Montserrat Light" w:hAnsi="Montserrat Light"/>
        </w:rPr>
        <w:t>Intellectual Property – means all inventions, whether or not patented or patentable, all commercial and technical information, whether or not constituting trade secrets, and all copyrightable works, industrial designs, compilations of data or information, integrated circuit topographies, and distinguishing marks or guises, whether or not registered or registrable, and all rights pertaining thereto, including any rights to apply for protections under statutory proceedings available for those purposes, provided they are capable of protection at law.</w:t>
      </w:r>
    </w:p>
    <w:p w14:paraId="247FEB48" w14:textId="77777777" w:rsidR="0089675E" w:rsidRPr="0089675E" w:rsidRDefault="0089675E" w:rsidP="0089675E">
      <w:pPr>
        <w:rPr>
          <w:rFonts w:ascii="Montserrat Light" w:hAnsi="Montserrat Light"/>
        </w:rPr>
      </w:pPr>
    </w:p>
    <w:p w14:paraId="5A71E120" w14:textId="77777777" w:rsidR="0089675E" w:rsidRPr="0089675E" w:rsidRDefault="0089675E" w:rsidP="0089675E">
      <w:pPr>
        <w:rPr>
          <w:rFonts w:ascii="Montserrat Light" w:hAnsi="Montserrat Light"/>
          <w:b/>
          <w:bCs/>
          <w:i/>
          <w:iCs/>
        </w:rPr>
      </w:pPr>
      <w:r w:rsidRPr="0089675E">
        <w:rPr>
          <w:rFonts w:ascii="Montserrat Light" w:hAnsi="Montserrat Light"/>
          <w:b/>
          <w:bCs/>
          <w:i/>
          <w:iCs/>
        </w:rPr>
        <w:t>Technology Readiness Level</w:t>
      </w:r>
    </w:p>
    <w:p w14:paraId="5DD67CC3" w14:textId="77777777" w:rsidR="0089675E" w:rsidRPr="0089675E" w:rsidRDefault="0089675E" w:rsidP="0089675E">
      <w:pPr>
        <w:rPr>
          <w:rFonts w:ascii="Montserrat Light" w:hAnsi="Montserrat Light"/>
        </w:rPr>
      </w:pPr>
      <w:r w:rsidRPr="0089675E">
        <w:rPr>
          <w:rFonts w:ascii="Montserrat Light" w:hAnsi="Montserrat Light"/>
        </w:rPr>
        <w:t>Technology Readiness Level (TRL) – means technology readiness according to the Technology Readiness Level scale described below.</w:t>
      </w:r>
    </w:p>
    <w:p w14:paraId="153C3D56" w14:textId="79E15B27" w:rsidR="0089675E" w:rsidRPr="0089675E" w:rsidRDefault="0089675E" w:rsidP="0089675E">
      <w:pPr>
        <w:rPr>
          <w:rFonts w:ascii="Montserrat Light" w:hAnsi="Montserrat Light"/>
        </w:rPr>
      </w:pPr>
      <w:r w:rsidRPr="0089675E">
        <w:rPr>
          <w:rFonts w:ascii="Montserrat Light" w:hAnsi="Montserrat Light"/>
        </w:rPr>
        <w:t>-</w:t>
      </w:r>
      <w:r w:rsidRPr="0089675E">
        <w:rPr>
          <w:rFonts w:ascii="Montserrat Light" w:hAnsi="Montserrat Light"/>
        </w:rPr>
        <w:tab/>
        <w:t>TRL 1—Basic principles observed and reported: Lowest level of technology readiness. Scientific research begins to be translated into</w:t>
      </w:r>
      <w:r>
        <w:rPr>
          <w:rFonts w:ascii="Montserrat Light" w:hAnsi="Montserrat Light"/>
        </w:rPr>
        <w:t xml:space="preserve"> </w:t>
      </w:r>
      <w:r w:rsidRPr="0089675E">
        <w:rPr>
          <w:rFonts w:ascii="Montserrat Light" w:hAnsi="Montserrat Light"/>
        </w:rPr>
        <w:t>applied R&amp;D. Examples might include paper studies of a technology's basic properties.</w:t>
      </w:r>
    </w:p>
    <w:p w14:paraId="4309CC15" w14:textId="77777777" w:rsidR="0089675E" w:rsidRPr="0089675E" w:rsidRDefault="0089675E" w:rsidP="0089675E">
      <w:pPr>
        <w:rPr>
          <w:rFonts w:ascii="Montserrat Light" w:hAnsi="Montserrat Light"/>
        </w:rPr>
      </w:pPr>
      <w:r w:rsidRPr="0089675E">
        <w:rPr>
          <w:rFonts w:ascii="Montserrat Light" w:hAnsi="Montserrat Light"/>
        </w:rPr>
        <w:t>-</w:t>
      </w:r>
      <w:r w:rsidRPr="0089675E">
        <w:rPr>
          <w:rFonts w:ascii="Montserrat Light" w:hAnsi="Montserrat Light"/>
        </w:rPr>
        <w:tab/>
        <w:t>TRL 2—Technology concept and/or application formulated: Invention begins. Once basic principles are observed, practical applications can be invented. Applications are speculative, and there may be no proof or detailed analysis to support the assumptions.</w:t>
      </w:r>
    </w:p>
    <w:p w14:paraId="69E7122D" w14:textId="77777777" w:rsidR="0089675E" w:rsidRPr="0089675E" w:rsidRDefault="0089675E" w:rsidP="0089675E">
      <w:pPr>
        <w:rPr>
          <w:rFonts w:ascii="Montserrat Light" w:hAnsi="Montserrat Light"/>
        </w:rPr>
      </w:pPr>
      <w:r w:rsidRPr="0089675E">
        <w:rPr>
          <w:rFonts w:ascii="Montserrat Light" w:hAnsi="Montserrat Light"/>
        </w:rPr>
        <w:t>-</w:t>
      </w:r>
      <w:r w:rsidRPr="0089675E">
        <w:rPr>
          <w:rFonts w:ascii="Montserrat Light" w:hAnsi="Montserrat Light"/>
        </w:rPr>
        <w:tab/>
        <w:t xml:space="preserve">TRL 3—Analytical and experimental critical function and/or characteristic proof of concept: Active R&amp;D is initiated. This includes analytical studies and laboratory studies to validate the analytical predictions of separate </w:t>
      </w:r>
      <w:proofErr w:type="gramStart"/>
      <w:r w:rsidRPr="0089675E">
        <w:rPr>
          <w:rFonts w:ascii="Montserrat Light" w:hAnsi="Montserrat Light"/>
        </w:rPr>
        <w:t>technology</w:t>
      </w:r>
      <w:proofErr w:type="gramEnd"/>
      <w:r w:rsidRPr="0089675E">
        <w:rPr>
          <w:rFonts w:ascii="Montserrat Light" w:hAnsi="Montserrat Light"/>
        </w:rPr>
        <w:t xml:space="preserve"> elements.</w:t>
      </w:r>
    </w:p>
    <w:p w14:paraId="60B12C4D" w14:textId="77777777" w:rsidR="0089675E" w:rsidRPr="0089675E" w:rsidRDefault="0089675E" w:rsidP="0089675E">
      <w:pPr>
        <w:rPr>
          <w:rFonts w:ascii="Montserrat Light" w:hAnsi="Montserrat Light"/>
        </w:rPr>
      </w:pPr>
      <w:r w:rsidRPr="0089675E">
        <w:rPr>
          <w:rFonts w:ascii="Montserrat Light" w:hAnsi="Montserrat Light"/>
        </w:rPr>
        <w:t>-</w:t>
      </w:r>
      <w:r w:rsidRPr="0089675E">
        <w:rPr>
          <w:rFonts w:ascii="Montserrat Light" w:hAnsi="Montserrat Light"/>
        </w:rPr>
        <w:tab/>
        <w:t>TRL 4—Product and/or process validation in laboratory environment: Basic technological products and/or processes are tested to establish that they will work.</w:t>
      </w:r>
    </w:p>
    <w:p w14:paraId="07FD6BA7" w14:textId="77777777" w:rsidR="0089675E" w:rsidRPr="0089675E" w:rsidRDefault="0089675E" w:rsidP="0089675E">
      <w:pPr>
        <w:rPr>
          <w:rFonts w:ascii="Montserrat Light" w:hAnsi="Montserrat Light"/>
        </w:rPr>
      </w:pPr>
      <w:r w:rsidRPr="0089675E">
        <w:rPr>
          <w:rFonts w:ascii="Montserrat Light" w:hAnsi="Montserrat Light"/>
        </w:rPr>
        <w:t>-</w:t>
      </w:r>
      <w:r w:rsidRPr="0089675E">
        <w:rPr>
          <w:rFonts w:ascii="Montserrat Light" w:hAnsi="Montserrat Light"/>
        </w:rPr>
        <w:tab/>
        <w:t xml:space="preserve">TRL 5—Product and/or process validation in relevant environment: Reliability of product and/or process innovation </w:t>
      </w:r>
      <w:proofErr w:type="gramStart"/>
      <w:r w:rsidRPr="0089675E">
        <w:rPr>
          <w:rFonts w:ascii="Montserrat Light" w:hAnsi="Montserrat Light"/>
        </w:rPr>
        <w:t>increases</w:t>
      </w:r>
      <w:proofErr w:type="gramEnd"/>
      <w:r w:rsidRPr="0089675E">
        <w:rPr>
          <w:rFonts w:ascii="Montserrat Light" w:hAnsi="Montserrat Light"/>
        </w:rPr>
        <w:t xml:space="preserve"> significantly. The </w:t>
      </w:r>
      <w:r w:rsidRPr="0089675E">
        <w:rPr>
          <w:rFonts w:ascii="Montserrat Light" w:hAnsi="Montserrat Light"/>
        </w:rPr>
        <w:lastRenderedPageBreak/>
        <w:t>basic products and/or processes are integrated so they can be tested in a simulated environment.</w:t>
      </w:r>
    </w:p>
    <w:p w14:paraId="2017ABCE" w14:textId="77777777" w:rsidR="0089675E" w:rsidRPr="0089675E" w:rsidRDefault="0089675E" w:rsidP="0089675E">
      <w:pPr>
        <w:rPr>
          <w:rFonts w:ascii="Montserrat Light" w:hAnsi="Montserrat Light"/>
        </w:rPr>
      </w:pPr>
      <w:r w:rsidRPr="0089675E">
        <w:rPr>
          <w:rFonts w:ascii="Montserrat Light" w:hAnsi="Montserrat Light"/>
        </w:rPr>
        <w:t>-</w:t>
      </w:r>
      <w:r w:rsidRPr="0089675E">
        <w:rPr>
          <w:rFonts w:ascii="Montserrat Light" w:hAnsi="Montserrat Light"/>
        </w:rPr>
        <w:tab/>
        <w:t xml:space="preserve">TRL 6—Product and/or process prototype demonstration in a relevant environment: Prototypes are tested in a relevant environment. Represents a major step up in </w:t>
      </w:r>
      <w:proofErr w:type="gramStart"/>
      <w:r w:rsidRPr="0089675E">
        <w:rPr>
          <w:rFonts w:ascii="Montserrat Light" w:hAnsi="Montserrat Light"/>
        </w:rPr>
        <w:t>a technology's</w:t>
      </w:r>
      <w:proofErr w:type="gramEnd"/>
      <w:r w:rsidRPr="0089675E">
        <w:rPr>
          <w:rFonts w:ascii="Montserrat Light" w:hAnsi="Montserrat Light"/>
        </w:rPr>
        <w:t xml:space="preserve"> demonstrated readiness. Examples include testing a prototype in a simulated operational environment.</w:t>
      </w:r>
    </w:p>
    <w:p w14:paraId="4726B1E9" w14:textId="77777777" w:rsidR="0089675E" w:rsidRPr="0089675E" w:rsidRDefault="0089675E" w:rsidP="0089675E">
      <w:pPr>
        <w:rPr>
          <w:rFonts w:ascii="Montserrat Light" w:hAnsi="Montserrat Light"/>
        </w:rPr>
      </w:pPr>
      <w:r w:rsidRPr="0089675E">
        <w:rPr>
          <w:rFonts w:ascii="Montserrat Light" w:hAnsi="Montserrat Light"/>
        </w:rPr>
        <w:t>-</w:t>
      </w:r>
      <w:r w:rsidRPr="0089675E">
        <w:rPr>
          <w:rFonts w:ascii="Montserrat Light" w:hAnsi="Montserrat Light"/>
        </w:rPr>
        <w:tab/>
        <w:t>TRL 7—Product and/or process prototype demonstration in an operational environment: Prototype near or at planned operational system and requires demonstration of an actual prototype in an operational environment (e.g. in a vehicle).</w:t>
      </w:r>
    </w:p>
    <w:p w14:paraId="32841AB3" w14:textId="77777777" w:rsidR="0089675E" w:rsidRPr="0089675E" w:rsidRDefault="0089675E" w:rsidP="0089675E">
      <w:pPr>
        <w:rPr>
          <w:rFonts w:ascii="Montserrat Light" w:hAnsi="Montserrat Light"/>
        </w:rPr>
      </w:pPr>
      <w:r w:rsidRPr="0089675E">
        <w:rPr>
          <w:rFonts w:ascii="Montserrat Light" w:hAnsi="Montserrat Light"/>
        </w:rPr>
        <w:t>-</w:t>
      </w:r>
      <w:r w:rsidRPr="0089675E">
        <w:rPr>
          <w:rFonts w:ascii="Montserrat Light" w:hAnsi="Montserrat Light"/>
        </w:rPr>
        <w:tab/>
        <w:t>TRL 8—Actual product and/or process completed and qualified through test and demonstration: Innovation has been proven to work in its final form and under expected conditions. In almost all cases, this TRL represents the end of true system development.</w:t>
      </w:r>
    </w:p>
    <w:p w14:paraId="24ED7724" w14:textId="110123D1" w:rsidR="001A615E" w:rsidRPr="0089675E" w:rsidRDefault="0089675E" w:rsidP="0089675E">
      <w:pPr>
        <w:rPr>
          <w:rFonts w:ascii="Montserrat Light" w:hAnsi="Montserrat Light"/>
        </w:rPr>
      </w:pPr>
      <w:r w:rsidRPr="0089675E">
        <w:rPr>
          <w:rFonts w:ascii="Montserrat Light" w:hAnsi="Montserrat Light"/>
        </w:rPr>
        <w:t>-</w:t>
      </w:r>
      <w:r w:rsidRPr="0089675E">
        <w:rPr>
          <w:rFonts w:ascii="Montserrat Light" w:hAnsi="Montserrat Light"/>
        </w:rPr>
        <w:tab/>
        <w:t>TRL 9—Actual product and/or process proven successful: Actual application of the product and/or process innovation in its final form or function.</w:t>
      </w:r>
    </w:p>
    <w:sectPr w:rsidR="001A615E" w:rsidRPr="0089675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0B154" w14:textId="77777777" w:rsidR="00697A3C" w:rsidRDefault="00697A3C">
      <w:pPr>
        <w:spacing w:after="0" w:line="240" w:lineRule="auto"/>
      </w:pPr>
      <w:r>
        <w:separator/>
      </w:r>
    </w:p>
  </w:endnote>
  <w:endnote w:type="continuationSeparator" w:id="0">
    <w:p w14:paraId="36CB5B00" w14:textId="77777777" w:rsidR="00697A3C" w:rsidRDefault="00697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1C103DD" w14:paraId="0D4B0941" w14:textId="77777777" w:rsidTr="31C103DD">
      <w:trPr>
        <w:trHeight w:val="300"/>
      </w:trPr>
      <w:tc>
        <w:tcPr>
          <w:tcW w:w="3120" w:type="dxa"/>
        </w:tcPr>
        <w:p w14:paraId="209CD6B3" w14:textId="0ED17D46" w:rsidR="31C103DD" w:rsidRDefault="31C103DD" w:rsidP="31C103DD">
          <w:pPr>
            <w:pStyle w:val="Header"/>
            <w:ind w:left="-115"/>
          </w:pPr>
        </w:p>
      </w:tc>
      <w:tc>
        <w:tcPr>
          <w:tcW w:w="3120" w:type="dxa"/>
        </w:tcPr>
        <w:p w14:paraId="2EFA862D" w14:textId="77CBA0DF" w:rsidR="31C103DD" w:rsidRDefault="31C103DD" w:rsidP="31C103DD">
          <w:pPr>
            <w:pStyle w:val="Header"/>
            <w:jc w:val="center"/>
          </w:pPr>
        </w:p>
      </w:tc>
      <w:tc>
        <w:tcPr>
          <w:tcW w:w="3120" w:type="dxa"/>
        </w:tcPr>
        <w:p w14:paraId="4C711AF2" w14:textId="1190353F" w:rsidR="31C103DD" w:rsidRDefault="31C103DD" w:rsidP="31C103DD">
          <w:pPr>
            <w:pStyle w:val="Header"/>
            <w:ind w:right="-115"/>
            <w:jc w:val="right"/>
          </w:pPr>
        </w:p>
      </w:tc>
    </w:tr>
  </w:tbl>
  <w:p w14:paraId="59500AA0" w14:textId="7565B656" w:rsidR="31C103DD" w:rsidRDefault="31C103DD" w:rsidP="31C10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9DC7B" w14:textId="77777777" w:rsidR="00697A3C" w:rsidRDefault="00697A3C">
      <w:pPr>
        <w:spacing w:after="0" w:line="240" w:lineRule="auto"/>
      </w:pPr>
      <w:r>
        <w:separator/>
      </w:r>
    </w:p>
  </w:footnote>
  <w:footnote w:type="continuationSeparator" w:id="0">
    <w:p w14:paraId="08FFF3BD" w14:textId="77777777" w:rsidR="00697A3C" w:rsidRDefault="00697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ayout w:type="fixed"/>
      <w:tblLook w:val="06A0" w:firstRow="1" w:lastRow="0" w:firstColumn="1" w:lastColumn="0" w:noHBand="1" w:noVBand="1"/>
    </w:tblPr>
    <w:tblGrid>
      <w:gridCol w:w="1935"/>
      <w:gridCol w:w="5385"/>
      <w:gridCol w:w="2040"/>
    </w:tblGrid>
    <w:tr w:rsidR="31C103DD" w14:paraId="35BBB88C" w14:textId="77777777" w:rsidTr="38803630">
      <w:trPr>
        <w:trHeight w:val="300"/>
      </w:trPr>
      <w:tc>
        <w:tcPr>
          <w:tcW w:w="1935" w:type="dxa"/>
        </w:tcPr>
        <w:p w14:paraId="640BE254" w14:textId="1453168C" w:rsidR="31C103DD" w:rsidRDefault="31C103DD" w:rsidP="31C103DD">
          <w:pPr>
            <w:pStyle w:val="Header"/>
            <w:ind w:left="-115"/>
          </w:pPr>
        </w:p>
      </w:tc>
      <w:tc>
        <w:tcPr>
          <w:tcW w:w="5385" w:type="dxa"/>
        </w:tcPr>
        <w:p w14:paraId="54FA5EBD" w14:textId="2E2D7B1F" w:rsidR="31C103DD" w:rsidRDefault="0136B023" w:rsidP="0E7601B6">
          <w:pPr>
            <w:jc w:val="center"/>
          </w:pPr>
          <w:r>
            <w:rPr>
              <w:noProof/>
            </w:rPr>
            <w:drawing>
              <wp:inline distT="0" distB="0" distL="0" distR="0" wp14:anchorId="56CB268E" wp14:editId="32109091">
                <wp:extent cx="2498979" cy="850168"/>
                <wp:effectExtent l="0" t="0" r="0" b="0"/>
                <wp:docPr id="1613078404" name="Picture 1613078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98979" cy="850168"/>
                        </a:xfrm>
                        <a:prstGeom prst="rect">
                          <a:avLst/>
                        </a:prstGeom>
                      </pic:spPr>
                    </pic:pic>
                  </a:graphicData>
                </a:graphic>
              </wp:inline>
            </w:drawing>
          </w:r>
        </w:p>
      </w:tc>
      <w:tc>
        <w:tcPr>
          <w:tcW w:w="2040" w:type="dxa"/>
        </w:tcPr>
        <w:p w14:paraId="31CE01A9" w14:textId="71104C89" w:rsidR="31C103DD" w:rsidRDefault="31C103DD" w:rsidP="0E7601B6">
          <w:pPr>
            <w:ind w:right="-115"/>
            <w:jc w:val="right"/>
          </w:pPr>
        </w:p>
      </w:tc>
    </w:tr>
  </w:tbl>
  <w:p w14:paraId="113B434D" w14:textId="45004008" w:rsidR="31C103DD" w:rsidRDefault="31C103DD" w:rsidP="009460E0">
    <w:pPr>
      <w:pStyle w:val="Header"/>
      <w:tabs>
        <w:tab w:val="clear" w:pos="4680"/>
        <w:tab w:val="clear" w:pos="9360"/>
        <w:tab w:val="left" w:pos="38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5114"/>
    <w:multiLevelType w:val="hybridMultilevel"/>
    <w:tmpl w:val="54886610"/>
    <w:lvl w:ilvl="0" w:tplc="0FFEC45C">
      <w:start w:val="1"/>
      <w:numFmt w:val="decimal"/>
      <w:lvlText w:val="%1."/>
      <w:lvlJc w:val="left"/>
      <w:pPr>
        <w:ind w:left="720" w:hanging="360"/>
      </w:pPr>
    </w:lvl>
    <w:lvl w:ilvl="1" w:tplc="8AAA03F8">
      <w:start w:val="1"/>
      <w:numFmt w:val="decimal"/>
      <w:lvlText w:val="%2."/>
      <w:lvlJc w:val="left"/>
      <w:pPr>
        <w:ind w:left="720" w:hanging="360"/>
      </w:pPr>
    </w:lvl>
    <w:lvl w:ilvl="2" w:tplc="7F8A71F4">
      <w:start w:val="1"/>
      <w:numFmt w:val="decimal"/>
      <w:lvlText w:val="%3."/>
      <w:lvlJc w:val="left"/>
      <w:pPr>
        <w:ind w:left="720" w:hanging="360"/>
      </w:pPr>
    </w:lvl>
    <w:lvl w:ilvl="3" w:tplc="1E7A71E2">
      <w:start w:val="1"/>
      <w:numFmt w:val="decimal"/>
      <w:lvlText w:val="%4."/>
      <w:lvlJc w:val="left"/>
      <w:pPr>
        <w:ind w:left="720" w:hanging="360"/>
      </w:pPr>
    </w:lvl>
    <w:lvl w:ilvl="4" w:tplc="69381DA4">
      <w:start w:val="1"/>
      <w:numFmt w:val="decimal"/>
      <w:lvlText w:val="%5."/>
      <w:lvlJc w:val="left"/>
      <w:pPr>
        <w:ind w:left="720" w:hanging="360"/>
      </w:pPr>
    </w:lvl>
    <w:lvl w:ilvl="5" w:tplc="7A7ECB0A">
      <w:start w:val="1"/>
      <w:numFmt w:val="decimal"/>
      <w:lvlText w:val="%6."/>
      <w:lvlJc w:val="left"/>
      <w:pPr>
        <w:ind w:left="720" w:hanging="360"/>
      </w:pPr>
    </w:lvl>
    <w:lvl w:ilvl="6" w:tplc="FB5C7BAA">
      <w:start w:val="1"/>
      <w:numFmt w:val="decimal"/>
      <w:lvlText w:val="%7."/>
      <w:lvlJc w:val="left"/>
      <w:pPr>
        <w:ind w:left="720" w:hanging="360"/>
      </w:pPr>
    </w:lvl>
    <w:lvl w:ilvl="7" w:tplc="C0C26CE6">
      <w:start w:val="1"/>
      <w:numFmt w:val="decimal"/>
      <w:lvlText w:val="%8."/>
      <w:lvlJc w:val="left"/>
      <w:pPr>
        <w:ind w:left="720" w:hanging="360"/>
      </w:pPr>
    </w:lvl>
    <w:lvl w:ilvl="8" w:tplc="55BA341C">
      <w:start w:val="1"/>
      <w:numFmt w:val="decimal"/>
      <w:lvlText w:val="%9."/>
      <w:lvlJc w:val="left"/>
      <w:pPr>
        <w:ind w:left="720" w:hanging="360"/>
      </w:pPr>
    </w:lvl>
  </w:abstractNum>
  <w:abstractNum w:abstractNumId="1" w15:restartNumberingAfterBreak="0">
    <w:nsid w:val="052B6269"/>
    <w:multiLevelType w:val="hybridMultilevel"/>
    <w:tmpl w:val="BB24CB20"/>
    <w:lvl w:ilvl="0" w:tplc="6FA8EEFC">
      <w:numFmt w:val="bullet"/>
      <w:lvlText w:val="-"/>
      <w:lvlJc w:val="left"/>
      <w:pPr>
        <w:ind w:left="720" w:hanging="360"/>
      </w:pPr>
      <w:rPr>
        <w:rFonts w:ascii="Aptos" w:eastAsiaTheme="minorEastAsia" w:hAnsi="Aptos"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6D66DC"/>
    <w:multiLevelType w:val="hybridMultilevel"/>
    <w:tmpl w:val="940E77A2"/>
    <w:lvl w:ilvl="0" w:tplc="E93C4C8A">
      <w:start w:val="1"/>
      <w:numFmt w:val="bullet"/>
      <w:lvlText w:val=""/>
      <w:lvlJc w:val="left"/>
      <w:pPr>
        <w:ind w:left="1440" w:hanging="360"/>
      </w:pPr>
      <w:rPr>
        <w:rFonts w:ascii="Symbol" w:hAnsi="Symbol"/>
      </w:rPr>
    </w:lvl>
    <w:lvl w:ilvl="1" w:tplc="B4A0EAA6">
      <w:start w:val="1"/>
      <w:numFmt w:val="bullet"/>
      <w:lvlText w:val=""/>
      <w:lvlJc w:val="left"/>
      <w:pPr>
        <w:ind w:left="1440" w:hanging="360"/>
      </w:pPr>
      <w:rPr>
        <w:rFonts w:ascii="Symbol" w:hAnsi="Symbol"/>
      </w:rPr>
    </w:lvl>
    <w:lvl w:ilvl="2" w:tplc="702CE210">
      <w:start w:val="1"/>
      <w:numFmt w:val="bullet"/>
      <w:lvlText w:val=""/>
      <w:lvlJc w:val="left"/>
      <w:pPr>
        <w:ind w:left="1440" w:hanging="360"/>
      </w:pPr>
      <w:rPr>
        <w:rFonts w:ascii="Symbol" w:hAnsi="Symbol"/>
      </w:rPr>
    </w:lvl>
    <w:lvl w:ilvl="3" w:tplc="18503E92">
      <w:start w:val="1"/>
      <w:numFmt w:val="bullet"/>
      <w:lvlText w:val=""/>
      <w:lvlJc w:val="left"/>
      <w:pPr>
        <w:ind w:left="1440" w:hanging="360"/>
      </w:pPr>
      <w:rPr>
        <w:rFonts w:ascii="Symbol" w:hAnsi="Symbol"/>
      </w:rPr>
    </w:lvl>
    <w:lvl w:ilvl="4" w:tplc="D2E09234">
      <w:start w:val="1"/>
      <w:numFmt w:val="bullet"/>
      <w:lvlText w:val=""/>
      <w:lvlJc w:val="left"/>
      <w:pPr>
        <w:ind w:left="1440" w:hanging="360"/>
      </w:pPr>
      <w:rPr>
        <w:rFonts w:ascii="Symbol" w:hAnsi="Symbol"/>
      </w:rPr>
    </w:lvl>
    <w:lvl w:ilvl="5" w:tplc="5396FE54">
      <w:start w:val="1"/>
      <w:numFmt w:val="bullet"/>
      <w:lvlText w:val=""/>
      <w:lvlJc w:val="left"/>
      <w:pPr>
        <w:ind w:left="1440" w:hanging="360"/>
      </w:pPr>
      <w:rPr>
        <w:rFonts w:ascii="Symbol" w:hAnsi="Symbol"/>
      </w:rPr>
    </w:lvl>
    <w:lvl w:ilvl="6" w:tplc="6C38056E">
      <w:start w:val="1"/>
      <w:numFmt w:val="bullet"/>
      <w:lvlText w:val=""/>
      <w:lvlJc w:val="left"/>
      <w:pPr>
        <w:ind w:left="1440" w:hanging="360"/>
      </w:pPr>
      <w:rPr>
        <w:rFonts w:ascii="Symbol" w:hAnsi="Symbol"/>
      </w:rPr>
    </w:lvl>
    <w:lvl w:ilvl="7" w:tplc="95903CCC">
      <w:start w:val="1"/>
      <w:numFmt w:val="bullet"/>
      <w:lvlText w:val=""/>
      <w:lvlJc w:val="left"/>
      <w:pPr>
        <w:ind w:left="1440" w:hanging="360"/>
      </w:pPr>
      <w:rPr>
        <w:rFonts w:ascii="Symbol" w:hAnsi="Symbol"/>
      </w:rPr>
    </w:lvl>
    <w:lvl w:ilvl="8" w:tplc="A7669004">
      <w:start w:val="1"/>
      <w:numFmt w:val="bullet"/>
      <w:lvlText w:val=""/>
      <w:lvlJc w:val="left"/>
      <w:pPr>
        <w:ind w:left="1440" w:hanging="360"/>
      </w:pPr>
      <w:rPr>
        <w:rFonts w:ascii="Symbol" w:hAnsi="Symbol"/>
      </w:rPr>
    </w:lvl>
  </w:abstractNum>
  <w:abstractNum w:abstractNumId="3" w15:restartNumberingAfterBreak="0">
    <w:nsid w:val="091879A8"/>
    <w:multiLevelType w:val="hybridMultilevel"/>
    <w:tmpl w:val="1F0EBB30"/>
    <w:lvl w:ilvl="0" w:tplc="C362F774">
      <w:start w:val="1"/>
      <w:numFmt w:val="bullet"/>
      <w:lvlText w:val=""/>
      <w:lvlJc w:val="left"/>
      <w:pPr>
        <w:ind w:left="720" w:hanging="360"/>
      </w:pPr>
      <w:rPr>
        <w:rFonts w:ascii="Symbol" w:hAnsi="Symbol" w:hint="default"/>
      </w:rPr>
    </w:lvl>
    <w:lvl w:ilvl="1" w:tplc="C45A3056">
      <w:start w:val="1"/>
      <w:numFmt w:val="bullet"/>
      <w:lvlText w:val="o"/>
      <w:lvlJc w:val="left"/>
      <w:pPr>
        <w:ind w:left="1440" w:hanging="360"/>
      </w:pPr>
      <w:rPr>
        <w:rFonts w:ascii="Courier New" w:hAnsi="Courier New" w:hint="default"/>
      </w:rPr>
    </w:lvl>
    <w:lvl w:ilvl="2" w:tplc="AF98D9D8">
      <w:start w:val="1"/>
      <w:numFmt w:val="bullet"/>
      <w:lvlText w:val=""/>
      <w:lvlJc w:val="left"/>
      <w:pPr>
        <w:ind w:left="2160" w:hanging="360"/>
      </w:pPr>
      <w:rPr>
        <w:rFonts w:ascii="Wingdings" w:hAnsi="Wingdings" w:hint="default"/>
      </w:rPr>
    </w:lvl>
    <w:lvl w:ilvl="3" w:tplc="BEC88974">
      <w:start w:val="1"/>
      <w:numFmt w:val="bullet"/>
      <w:lvlText w:val=""/>
      <w:lvlJc w:val="left"/>
      <w:pPr>
        <w:ind w:left="2880" w:hanging="360"/>
      </w:pPr>
      <w:rPr>
        <w:rFonts w:ascii="Symbol" w:hAnsi="Symbol" w:hint="default"/>
      </w:rPr>
    </w:lvl>
    <w:lvl w:ilvl="4" w:tplc="8F3A4B2E">
      <w:start w:val="1"/>
      <w:numFmt w:val="bullet"/>
      <w:lvlText w:val="o"/>
      <w:lvlJc w:val="left"/>
      <w:pPr>
        <w:ind w:left="3600" w:hanging="360"/>
      </w:pPr>
      <w:rPr>
        <w:rFonts w:ascii="Courier New" w:hAnsi="Courier New" w:hint="default"/>
      </w:rPr>
    </w:lvl>
    <w:lvl w:ilvl="5" w:tplc="BBD2F484">
      <w:start w:val="1"/>
      <w:numFmt w:val="bullet"/>
      <w:lvlText w:val=""/>
      <w:lvlJc w:val="left"/>
      <w:pPr>
        <w:ind w:left="4320" w:hanging="360"/>
      </w:pPr>
      <w:rPr>
        <w:rFonts w:ascii="Wingdings" w:hAnsi="Wingdings" w:hint="default"/>
      </w:rPr>
    </w:lvl>
    <w:lvl w:ilvl="6" w:tplc="3516103C">
      <w:start w:val="1"/>
      <w:numFmt w:val="bullet"/>
      <w:lvlText w:val=""/>
      <w:lvlJc w:val="left"/>
      <w:pPr>
        <w:ind w:left="5040" w:hanging="360"/>
      </w:pPr>
      <w:rPr>
        <w:rFonts w:ascii="Symbol" w:hAnsi="Symbol" w:hint="default"/>
      </w:rPr>
    </w:lvl>
    <w:lvl w:ilvl="7" w:tplc="18B64106">
      <w:start w:val="1"/>
      <w:numFmt w:val="bullet"/>
      <w:lvlText w:val="o"/>
      <w:lvlJc w:val="left"/>
      <w:pPr>
        <w:ind w:left="5760" w:hanging="360"/>
      </w:pPr>
      <w:rPr>
        <w:rFonts w:ascii="Courier New" w:hAnsi="Courier New" w:hint="default"/>
      </w:rPr>
    </w:lvl>
    <w:lvl w:ilvl="8" w:tplc="D7D4777E">
      <w:start w:val="1"/>
      <w:numFmt w:val="bullet"/>
      <w:lvlText w:val=""/>
      <w:lvlJc w:val="left"/>
      <w:pPr>
        <w:ind w:left="6480" w:hanging="360"/>
      </w:pPr>
      <w:rPr>
        <w:rFonts w:ascii="Wingdings" w:hAnsi="Wingdings" w:hint="default"/>
      </w:rPr>
    </w:lvl>
  </w:abstractNum>
  <w:abstractNum w:abstractNumId="4" w15:restartNumberingAfterBreak="0">
    <w:nsid w:val="0FBC5B59"/>
    <w:multiLevelType w:val="hybridMultilevel"/>
    <w:tmpl w:val="D81422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5AC1AC7"/>
    <w:multiLevelType w:val="hybridMultilevel"/>
    <w:tmpl w:val="2EE42E34"/>
    <w:lvl w:ilvl="0" w:tplc="BB52C05C">
      <w:start w:val="3"/>
      <w:numFmt w:val="bullet"/>
      <w:lvlText w:val="-"/>
      <w:lvlJc w:val="left"/>
      <w:pPr>
        <w:ind w:left="720" w:hanging="360"/>
      </w:pPr>
      <w:rPr>
        <w:rFonts w:ascii="Montserrat Light" w:eastAsiaTheme="minorEastAsia" w:hAnsi="Montserrat Light"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2271E0"/>
    <w:multiLevelType w:val="hybridMultilevel"/>
    <w:tmpl w:val="D20499A2"/>
    <w:lvl w:ilvl="0" w:tplc="5FDC124E">
      <w:start w:val="1"/>
      <w:numFmt w:val="bullet"/>
      <w:lvlText w:val=""/>
      <w:lvlJc w:val="left"/>
      <w:pPr>
        <w:ind w:left="720" w:hanging="360"/>
      </w:pPr>
      <w:rPr>
        <w:rFonts w:ascii="Wingdings" w:hAnsi="Wingdings" w:hint="default"/>
      </w:rPr>
    </w:lvl>
    <w:lvl w:ilvl="1" w:tplc="8762473C">
      <w:start w:val="1"/>
      <w:numFmt w:val="bullet"/>
      <w:lvlText w:val="o"/>
      <w:lvlJc w:val="left"/>
      <w:pPr>
        <w:ind w:left="1440" w:hanging="360"/>
      </w:pPr>
      <w:rPr>
        <w:rFonts w:ascii="Courier New" w:hAnsi="Courier New" w:hint="default"/>
      </w:rPr>
    </w:lvl>
    <w:lvl w:ilvl="2" w:tplc="32262214">
      <w:start w:val="1"/>
      <w:numFmt w:val="bullet"/>
      <w:lvlText w:val=""/>
      <w:lvlJc w:val="left"/>
      <w:pPr>
        <w:ind w:left="2160" w:hanging="360"/>
      </w:pPr>
      <w:rPr>
        <w:rFonts w:ascii="Wingdings" w:hAnsi="Wingdings" w:hint="default"/>
      </w:rPr>
    </w:lvl>
    <w:lvl w:ilvl="3" w:tplc="C694ACD0">
      <w:start w:val="1"/>
      <w:numFmt w:val="bullet"/>
      <w:lvlText w:val=""/>
      <w:lvlJc w:val="left"/>
      <w:pPr>
        <w:ind w:left="2880" w:hanging="360"/>
      </w:pPr>
      <w:rPr>
        <w:rFonts w:ascii="Symbol" w:hAnsi="Symbol" w:hint="default"/>
      </w:rPr>
    </w:lvl>
    <w:lvl w:ilvl="4" w:tplc="13FC0382">
      <w:start w:val="1"/>
      <w:numFmt w:val="bullet"/>
      <w:lvlText w:val="o"/>
      <w:lvlJc w:val="left"/>
      <w:pPr>
        <w:ind w:left="3600" w:hanging="360"/>
      </w:pPr>
      <w:rPr>
        <w:rFonts w:ascii="Courier New" w:hAnsi="Courier New" w:hint="default"/>
      </w:rPr>
    </w:lvl>
    <w:lvl w:ilvl="5" w:tplc="ED64BF7E">
      <w:start w:val="1"/>
      <w:numFmt w:val="bullet"/>
      <w:lvlText w:val=""/>
      <w:lvlJc w:val="left"/>
      <w:pPr>
        <w:ind w:left="4320" w:hanging="360"/>
      </w:pPr>
      <w:rPr>
        <w:rFonts w:ascii="Wingdings" w:hAnsi="Wingdings" w:hint="default"/>
      </w:rPr>
    </w:lvl>
    <w:lvl w:ilvl="6" w:tplc="D192635E">
      <w:start w:val="1"/>
      <w:numFmt w:val="bullet"/>
      <w:lvlText w:val=""/>
      <w:lvlJc w:val="left"/>
      <w:pPr>
        <w:ind w:left="5040" w:hanging="360"/>
      </w:pPr>
      <w:rPr>
        <w:rFonts w:ascii="Symbol" w:hAnsi="Symbol" w:hint="default"/>
      </w:rPr>
    </w:lvl>
    <w:lvl w:ilvl="7" w:tplc="71540360">
      <w:start w:val="1"/>
      <w:numFmt w:val="bullet"/>
      <w:lvlText w:val="o"/>
      <w:lvlJc w:val="left"/>
      <w:pPr>
        <w:ind w:left="5760" w:hanging="360"/>
      </w:pPr>
      <w:rPr>
        <w:rFonts w:ascii="Courier New" w:hAnsi="Courier New" w:hint="default"/>
      </w:rPr>
    </w:lvl>
    <w:lvl w:ilvl="8" w:tplc="FCEC847A">
      <w:start w:val="1"/>
      <w:numFmt w:val="bullet"/>
      <w:lvlText w:val=""/>
      <w:lvlJc w:val="left"/>
      <w:pPr>
        <w:ind w:left="6480" w:hanging="360"/>
      </w:pPr>
      <w:rPr>
        <w:rFonts w:ascii="Wingdings" w:hAnsi="Wingdings" w:hint="default"/>
      </w:rPr>
    </w:lvl>
  </w:abstractNum>
  <w:abstractNum w:abstractNumId="7" w15:restartNumberingAfterBreak="0">
    <w:nsid w:val="1ED58E84"/>
    <w:multiLevelType w:val="hybridMultilevel"/>
    <w:tmpl w:val="10C8396A"/>
    <w:lvl w:ilvl="0" w:tplc="09BA9342">
      <w:start w:val="1"/>
      <w:numFmt w:val="bullet"/>
      <w:lvlText w:val=""/>
      <w:lvlJc w:val="left"/>
      <w:pPr>
        <w:ind w:left="720" w:hanging="360"/>
      </w:pPr>
      <w:rPr>
        <w:rFonts w:ascii="Wingdings" w:hAnsi="Wingdings" w:hint="default"/>
      </w:rPr>
    </w:lvl>
    <w:lvl w:ilvl="1" w:tplc="B5504500">
      <w:start w:val="1"/>
      <w:numFmt w:val="bullet"/>
      <w:lvlText w:val="o"/>
      <w:lvlJc w:val="left"/>
      <w:pPr>
        <w:ind w:left="1440" w:hanging="360"/>
      </w:pPr>
      <w:rPr>
        <w:rFonts w:ascii="Courier New" w:hAnsi="Courier New" w:hint="default"/>
      </w:rPr>
    </w:lvl>
    <w:lvl w:ilvl="2" w:tplc="66EA9074">
      <w:start w:val="1"/>
      <w:numFmt w:val="bullet"/>
      <w:lvlText w:val=""/>
      <w:lvlJc w:val="left"/>
      <w:pPr>
        <w:ind w:left="2160" w:hanging="360"/>
      </w:pPr>
      <w:rPr>
        <w:rFonts w:ascii="Wingdings" w:hAnsi="Wingdings" w:hint="default"/>
      </w:rPr>
    </w:lvl>
    <w:lvl w:ilvl="3" w:tplc="53A2F378">
      <w:start w:val="1"/>
      <w:numFmt w:val="bullet"/>
      <w:lvlText w:val=""/>
      <w:lvlJc w:val="left"/>
      <w:pPr>
        <w:ind w:left="2880" w:hanging="360"/>
      </w:pPr>
      <w:rPr>
        <w:rFonts w:ascii="Symbol" w:hAnsi="Symbol" w:hint="default"/>
      </w:rPr>
    </w:lvl>
    <w:lvl w:ilvl="4" w:tplc="E56E41EA">
      <w:start w:val="1"/>
      <w:numFmt w:val="bullet"/>
      <w:lvlText w:val="o"/>
      <w:lvlJc w:val="left"/>
      <w:pPr>
        <w:ind w:left="3600" w:hanging="360"/>
      </w:pPr>
      <w:rPr>
        <w:rFonts w:ascii="Courier New" w:hAnsi="Courier New" w:hint="default"/>
      </w:rPr>
    </w:lvl>
    <w:lvl w:ilvl="5" w:tplc="2D160DE8">
      <w:start w:val="1"/>
      <w:numFmt w:val="bullet"/>
      <w:lvlText w:val=""/>
      <w:lvlJc w:val="left"/>
      <w:pPr>
        <w:ind w:left="4320" w:hanging="360"/>
      </w:pPr>
      <w:rPr>
        <w:rFonts w:ascii="Wingdings" w:hAnsi="Wingdings" w:hint="default"/>
      </w:rPr>
    </w:lvl>
    <w:lvl w:ilvl="6" w:tplc="D5B630FE">
      <w:start w:val="1"/>
      <w:numFmt w:val="bullet"/>
      <w:lvlText w:val=""/>
      <w:lvlJc w:val="left"/>
      <w:pPr>
        <w:ind w:left="5040" w:hanging="360"/>
      </w:pPr>
      <w:rPr>
        <w:rFonts w:ascii="Symbol" w:hAnsi="Symbol" w:hint="default"/>
      </w:rPr>
    </w:lvl>
    <w:lvl w:ilvl="7" w:tplc="FF9E1F58">
      <w:start w:val="1"/>
      <w:numFmt w:val="bullet"/>
      <w:lvlText w:val="o"/>
      <w:lvlJc w:val="left"/>
      <w:pPr>
        <w:ind w:left="5760" w:hanging="360"/>
      </w:pPr>
      <w:rPr>
        <w:rFonts w:ascii="Courier New" w:hAnsi="Courier New" w:hint="default"/>
      </w:rPr>
    </w:lvl>
    <w:lvl w:ilvl="8" w:tplc="F35CA22E">
      <w:start w:val="1"/>
      <w:numFmt w:val="bullet"/>
      <w:lvlText w:val=""/>
      <w:lvlJc w:val="left"/>
      <w:pPr>
        <w:ind w:left="6480" w:hanging="360"/>
      </w:pPr>
      <w:rPr>
        <w:rFonts w:ascii="Wingdings" w:hAnsi="Wingdings" w:hint="default"/>
      </w:rPr>
    </w:lvl>
  </w:abstractNum>
  <w:abstractNum w:abstractNumId="8" w15:restartNumberingAfterBreak="0">
    <w:nsid w:val="20506649"/>
    <w:multiLevelType w:val="multilevel"/>
    <w:tmpl w:val="A04A9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657209"/>
    <w:multiLevelType w:val="hybridMultilevel"/>
    <w:tmpl w:val="5AE8FF7A"/>
    <w:lvl w:ilvl="0" w:tplc="AD6A7060">
      <w:start w:val="1"/>
      <w:numFmt w:val="decimal"/>
      <w:lvlText w:val="%1."/>
      <w:lvlJc w:val="left"/>
      <w:pPr>
        <w:ind w:left="720" w:hanging="360"/>
      </w:pPr>
    </w:lvl>
    <w:lvl w:ilvl="1" w:tplc="7AF217DE">
      <w:start w:val="1"/>
      <w:numFmt w:val="lowerLetter"/>
      <w:lvlText w:val="%2."/>
      <w:lvlJc w:val="left"/>
      <w:pPr>
        <w:ind w:left="1440" w:hanging="360"/>
      </w:pPr>
    </w:lvl>
    <w:lvl w:ilvl="2" w:tplc="0122BAAA">
      <w:start w:val="1"/>
      <w:numFmt w:val="lowerRoman"/>
      <w:lvlText w:val="%3."/>
      <w:lvlJc w:val="right"/>
      <w:pPr>
        <w:ind w:left="2160" w:hanging="180"/>
      </w:pPr>
    </w:lvl>
    <w:lvl w:ilvl="3" w:tplc="C3C86012">
      <w:start w:val="1"/>
      <w:numFmt w:val="decimal"/>
      <w:lvlText w:val="%4."/>
      <w:lvlJc w:val="left"/>
      <w:pPr>
        <w:ind w:left="2880" w:hanging="360"/>
      </w:pPr>
    </w:lvl>
    <w:lvl w:ilvl="4" w:tplc="11703308">
      <w:start w:val="1"/>
      <w:numFmt w:val="lowerLetter"/>
      <w:lvlText w:val="%5."/>
      <w:lvlJc w:val="left"/>
      <w:pPr>
        <w:ind w:left="3600" w:hanging="360"/>
      </w:pPr>
    </w:lvl>
    <w:lvl w:ilvl="5" w:tplc="0CD224A0">
      <w:start w:val="1"/>
      <w:numFmt w:val="lowerRoman"/>
      <w:lvlText w:val="%6."/>
      <w:lvlJc w:val="right"/>
      <w:pPr>
        <w:ind w:left="4320" w:hanging="180"/>
      </w:pPr>
    </w:lvl>
    <w:lvl w:ilvl="6" w:tplc="94ECA6DE">
      <w:start w:val="1"/>
      <w:numFmt w:val="decimal"/>
      <w:lvlText w:val="%7."/>
      <w:lvlJc w:val="left"/>
      <w:pPr>
        <w:ind w:left="5040" w:hanging="360"/>
      </w:pPr>
    </w:lvl>
    <w:lvl w:ilvl="7" w:tplc="2AE4F830">
      <w:start w:val="1"/>
      <w:numFmt w:val="lowerLetter"/>
      <w:lvlText w:val="%8."/>
      <w:lvlJc w:val="left"/>
      <w:pPr>
        <w:ind w:left="5760" w:hanging="360"/>
      </w:pPr>
    </w:lvl>
    <w:lvl w:ilvl="8" w:tplc="052827C8">
      <w:start w:val="1"/>
      <w:numFmt w:val="lowerRoman"/>
      <w:lvlText w:val="%9."/>
      <w:lvlJc w:val="right"/>
      <w:pPr>
        <w:ind w:left="6480" w:hanging="180"/>
      </w:pPr>
    </w:lvl>
  </w:abstractNum>
  <w:abstractNum w:abstractNumId="10" w15:restartNumberingAfterBreak="0">
    <w:nsid w:val="21C88361"/>
    <w:multiLevelType w:val="hybridMultilevel"/>
    <w:tmpl w:val="246802B2"/>
    <w:lvl w:ilvl="0" w:tplc="D95A14F0">
      <w:start w:val="1"/>
      <w:numFmt w:val="bullet"/>
      <w:lvlText w:val=""/>
      <w:lvlJc w:val="left"/>
      <w:pPr>
        <w:ind w:left="720" w:hanging="360"/>
      </w:pPr>
      <w:rPr>
        <w:rFonts w:ascii="Wingdings" w:hAnsi="Wingdings" w:hint="default"/>
      </w:rPr>
    </w:lvl>
    <w:lvl w:ilvl="1" w:tplc="7882990A">
      <w:start w:val="1"/>
      <w:numFmt w:val="bullet"/>
      <w:lvlText w:val="o"/>
      <w:lvlJc w:val="left"/>
      <w:pPr>
        <w:ind w:left="1440" w:hanging="360"/>
      </w:pPr>
      <w:rPr>
        <w:rFonts w:ascii="Courier New" w:hAnsi="Courier New" w:hint="default"/>
      </w:rPr>
    </w:lvl>
    <w:lvl w:ilvl="2" w:tplc="AAA03EFA">
      <w:start w:val="1"/>
      <w:numFmt w:val="bullet"/>
      <w:lvlText w:val=""/>
      <w:lvlJc w:val="left"/>
      <w:pPr>
        <w:ind w:left="2160" w:hanging="360"/>
      </w:pPr>
      <w:rPr>
        <w:rFonts w:ascii="Wingdings" w:hAnsi="Wingdings" w:hint="default"/>
      </w:rPr>
    </w:lvl>
    <w:lvl w:ilvl="3" w:tplc="812628A4">
      <w:start w:val="1"/>
      <w:numFmt w:val="bullet"/>
      <w:lvlText w:val=""/>
      <w:lvlJc w:val="left"/>
      <w:pPr>
        <w:ind w:left="2880" w:hanging="360"/>
      </w:pPr>
      <w:rPr>
        <w:rFonts w:ascii="Symbol" w:hAnsi="Symbol" w:hint="default"/>
      </w:rPr>
    </w:lvl>
    <w:lvl w:ilvl="4" w:tplc="898ADD04">
      <w:start w:val="1"/>
      <w:numFmt w:val="bullet"/>
      <w:lvlText w:val="o"/>
      <w:lvlJc w:val="left"/>
      <w:pPr>
        <w:ind w:left="3600" w:hanging="360"/>
      </w:pPr>
      <w:rPr>
        <w:rFonts w:ascii="Courier New" w:hAnsi="Courier New" w:hint="default"/>
      </w:rPr>
    </w:lvl>
    <w:lvl w:ilvl="5" w:tplc="6B8427D2">
      <w:start w:val="1"/>
      <w:numFmt w:val="bullet"/>
      <w:lvlText w:val=""/>
      <w:lvlJc w:val="left"/>
      <w:pPr>
        <w:ind w:left="4320" w:hanging="360"/>
      </w:pPr>
      <w:rPr>
        <w:rFonts w:ascii="Wingdings" w:hAnsi="Wingdings" w:hint="default"/>
      </w:rPr>
    </w:lvl>
    <w:lvl w:ilvl="6" w:tplc="199A6A08">
      <w:start w:val="1"/>
      <w:numFmt w:val="bullet"/>
      <w:lvlText w:val=""/>
      <w:lvlJc w:val="left"/>
      <w:pPr>
        <w:ind w:left="5040" w:hanging="360"/>
      </w:pPr>
      <w:rPr>
        <w:rFonts w:ascii="Symbol" w:hAnsi="Symbol" w:hint="default"/>
      </w:rPr>
    </w:lvl>
    <w:lvl w:ilvl="7" w:tplc="273EF8FA">
      <w:start w:val="1"/>
      <w:numFmt w:val="bullet"/>
      <w:lvlText w:val="o"/>
      <w:lvlJc w:val="left"/>
      <w:pPr>
        <w:ind w:left="5760" w:hanging="360"/>
      </w:pPr>
      <w:rPr>
        <w:rFonts w:ascii="Courier New" w:hAnsi="Courier New" w:hint="default"/>
      </w:rPr>
    </w:lvl>
    <w:lvl w:ilvl="8" w:tplc="3DA8DE00">
      <w:start w:val="1"/>
      <w:numFmt w:val="bullet"/>
      <w:lvlText w:val=""/>
      <w:lvlJc w:val="left"/>
      <w:pPr>
        <w:ind w:left="6480" w:hanging="360"/>
      </w:pPr>
      <w:rPr>
        <w:rFonts w:ascii="Wingdings" w:hAnsi="Wingdings" w:hint="default"/>
      </w:rPr>
    </w:lvl>
  </w:abstractNum>
  <w:abstractNum w:abstractNumId="11" w15:restartNumberingAfterBreak="0">
    <w:nsid w:val="22845ADC"/>
    <w:multiLevelType w:val="hybridMultilevel"/>
    <w:tmpl w:val="D14E57CC"/>
    <w:lvl w:ilvl="0" w:tplc="8B084090">
      <w:start w:val="1"/>
      <w:numFmt w:val="decimal"/>
      <w:lvlText w:val="%1."/>
      <w:lvlJc w:val="left"/>
      <w:pPr>
        <w:ind w:left="1020" w:hanging="360"/>
      </w:pPr>
    </w:lvl>
    <w:lvl w:ilvl="1" w:tplc="5E9E3498">
      <w:start w:val="1"/>
      <w:numFmt w:val="decimal"/>
      <w:lvlText w:val="%2."/>
      <w:lvlJc w:val="left"/>
      <w:pPr>
        <w:ind w:left="1020" w:hanging="360"/>
      </w:pPr>
    </w:lvl>
    <w:lvl w:ilvl="2" w:tplc="06FA21EC">
      <w:start w:val="1"/>
      <w:numFmt w:val="decimal"/>
      <w:lvlText w:val="%3."/>
      <w:lvlJc w:val="left"/>
      <w:pPr>
        <w:ind w:left="1020" w:hanging="360"/>
      </w:pPr>
    </w:lvl>
    <w:lvl w:ilvl="3" w:tplc="E4B220B4">
      <w:start w:val="1"/>
      <w:numFmt w:val="decimal"/>
      <w:lvlText w:val="%4."/>
      <w:lvlJc w:val="left"/>
      <w:pPr>
        <w:ind w:left="1020" w:hanging="360"/>
      </w:pPr>
    </w:lvl>
    <w:lvl w:ilvl="4" w:tplc="F774C3D4">
      <w:start w:val="1"/>
      <w:numFmt w:val="decimal"/>
      <w:lvlText w:val="%5."/>
      <w:lvlJc w:val="left"/>
      <w:pPr>
        <w:ind w:left="1020" w:hanging="360"/>
      </w:pPr>
    </w:lvl>
    <w:lvl w:ilvl="5" w:tplc="3AC4BF7C">
      <w:start w:val="1"/>
      <w:numFmt w:val="decimal"/>
      <w:lvlText w:val="%6."/>
      <w:lvlJc w:val="left"/>
      <w:pPr>
        <w:ind w:left="1020" w:hanging="360"/>
      </w:pPr>
    </w:lvl>
    <w:lvl w:ilvl="6" w:tplc="703E9402">
      <w:start w:val="1"/>
      <w:numFmt w:val="decimal"/>
      <w:lvlText w:val="%7."/>
      <w:lvlJc w:val="left"/>
      <w:pPr>
        <w:ind w:left="1020" w:hanging="360"/>
      </w:pPr>
    </w:lvl>
    <w:lvl w:ilvl="7" w:tplc="7D0CAF18">
      <w:start w:val="1"/>
      <w:numFmt w:val="decimal"/>
      <w:lvlText w:val="%8."/>
      <w:lvlJc w:val="left"/>
      <w:pPr>
        <w:ind w:left="1020" w:hanging="360"/>
      </w:pPr>
    </w:lvl>
    <w:lvl w:ilvl="8" w:tplc="E2FECB0C">
      <w:start w:val="1"/>
      <w:numFmt w:val="decimal"/>
      <w:lvlText w:val="%9."/>
      <w:lvlJc w:val="left"/>
      <w:pPr>
        <w:ind w:left="1020" w:hanging="360"/>
      </w:pPr>
    </w:lvl>
  </w:abstractNum>
  <w:abstractNum w:abstractNumId="12" w15:restartNumberingAfterBreak="0">
    <w:nsid w:val="25AE4E82"/>
    <w:multiLevelType w:val="hybridMultilevel"/>
    <w:tmpl w:val="1504942E"/>
    <w:lvl w:ilvl="0" w:tplc="0B96F7DA">
      <w:start w:val="1"/>
      <w:numFmt w:val="decimal"/>
      <w:lvlText w:val="%1."/>
      <w:lvlJc w:val="left"/>
      <w:pPr>
        <w:ind w:left="720" w:hanging="360"/>
      </w:pPr>
    </w:lvl>
    <w:lvl w:ilvl="1" w:tplc="00A87646">
      <w:start w:val="1"/>
      <w:numFmt w:val="decimal"/>
      <w:lvlText w:val="%2."/>
      <w:lvlJc w:val="left"/>
      <w:pPr>
        <w:ind w:left="720" w:hanging="360"/>
      </w:pPr>
    </w:lvl>
    <w:lvl w:ilvl="2" w:tplc="CEA429BC">
      <w:start w:val="1"/>
      <w:numFmt w:val="decimal"/>
      <w:lvlText w:val="%3."/>
      <w:lvlJc w:val="left"/>
      <w:pPr>
        <w:ind w:left="720" w:hanging="360"/>
      </w:pPr>
    </w:lvl>
    <w:lvl w:ilvl="3" w:tplc="7D549C22">
      <w:start w:val="1"/>
      <w:numFmt w:val="decimal"/>
      <w:lvlText w:val="%4."/>
      <w:lvlJc w:val="left"/>
      <w:pPr>
        <w:ind w:left="720" w:hanging="360"/>
      </w:pPr>
    </w:lvl>
    <w:lvl w:ilvl="4" w:tplc="64C8A612">
      <w:start w:val="1"/>
      <w:numFmt w:val="decimal"/>
      <w:lvlText w:val="%5."/>
      <w:lvlJc w:val="left"/>
      <w:pPr>
        <w:ind w:left="720" w:hanging="360"/>
      </w:pPr>
    </w:lvl>
    <w:lvl w:ilvl="5" w:tplc="A1D287AC">
      <w:start w:val="1"/>
      <w:numFmt w:val="decimal"/>
      <w:lvlText w:val="%6."/>
      <w:lvlJc w:val="left"/>
      <w:pPr>
        <w:ind w:left="720" w:hanging="360"/>
      </w:pPr>
    </w:lvl>
    <w:lvl w:ilvl="6" w:tplc="3FC03684">
      <w:start w:val="1"/>
      <w:numFmt w:val="decimal"/>
      <w:lvlText w:val="%7."/>
      <w:lvlJc w:val="left"/>
      <w:pPr>
        <w:ind w:left="720" w:hanging="360"/>
      </w:pPr>
    </w:lvl>
    <w:lvl w:ilvl="7" w:tplc="B5C86D9E">
      <w:start w:val="1"/>
      <w:numFmt w:val="decimal"/>
      <w:lvlText w:val="%8."/>
      <w:lvlJc w:val="left"/>
      <w:pPr>
        <w:ind w:left="720" w:hanging="360"/>
      </w:pPr>
    </w:lvl>
    <w:lvl w:ilvl="8" w:tplc="B2807734">
      <w:start w:val="1"/>
      <w:numFmt w:val="decimal"/>
      <w:lvlText w:val="%9."/>
      <w:lvlJc w:val="left"/>
      <w:pPr>
        <w:ind w:left="720" w:hanging="360"/>
      </w:pPr>
    </w:lvl>
  </w:abstractNum>
  <w:abstractNum w:abstractNumId="13" w15:restartNumberingAfterBreak="0">
    <w:nsid w:val="28DB4A40"/>
    <w:multiLevelType w:val="hybridMultilevel"/>
    <w:tmpl w:val="66345880"/>
    <w:lvl w:ilvl="0" w:tplc="91B434F8">
      <w:start w:val="1"/>
      <w:numFmt w:val="bullet"/>
      <w:lvlText w:val=""/>
      <w:lvlJc w:val="left"/>
      <w:pPr>
        <w:ind w:left="720" w:hanging="360"/>
      </w:pPr>
      <w:rPr>
        <w:rFonts w:ascii="Symbol" w:hAnsi="Symbol" w:hint="default"/>
      </w:rPr>
    </w:lvl>
    <w:lvl w:ilvl="1" w:tplc="8036068C">
      <w:start w:val="1"/>
      <w:numFmt w:val="bullet"/>
      <w:lvlText w:val="o"/>
      <w:lvlJc w:val="left"/>
      <w:pPr>
        <w:ind w:left="1440" w:hanging="360"/>
      </w:pPr>
      <w:rPr>
        <w:rFonts w:ascii="Courier New" w:hAnsi="Courier New" w:hint="default"/>
      </w:rPr>
    </w:lvl>
    <w:lvl w:ilvl="2" w:tplc="979A9DC6">
      <w:start w:val="1"/>
      <w:numFmt w:val="bullet"/>
      <w:lvlText w:val=""/>
      <w:lvlJc w:val="left"/>
      <w:pPr>
        <w:ind w:left="2160" w:hanging="360"/>
      </w:pPr>
      <w:rPr>
        <w:rFonts w:ascii="Wingdings" w:hAnsi="Wingdings" w:hint="default"/>
      </w:rPr>
    </w:lvl>
    <w:lvl w:ilvl="3" w:tplc="1F462452">
      <w:start w:val="1"/>
      <w:numFmt w:val="bullet"/>
      <w:lvlText w:val=""/>
      <w:lvlJc w:val="left"/>
      <w:pPr>
        <w:ind w:left="2880" w:hanging="360"/>
      </w:pPr>
      <w:rPr>
        <w:rFonts w:ascii="Symbol" w:hAnsi="Symbol" w:hint="default"/>
      </w:rPr>
    </w:lvl>
    <w:lvl w:ilvl="4" w:tplc="B87C14C4">
      <w:start w:val="1"/>
      <w:numFmt w:val="bullet"/>
      <w:lvlText w:val="o"/>
      <w:lvlJc w:val="left"/>
      <w:pPr>
        <w:ind w:left="3600" w:hanging="360"/>
      </w:pPr>
      <w:rPr>
        <w:rFonts w:ascii="Courier New" w:hAnsi="Courier New" w:hint="default"/>
      </w:rPr>
    </w:lvl>
    <w:lvl w:ilvl="5" w:tplc="1C0A0528">
      <w:start w:val="1"/>
      <w:numFmt w:val="bullet"/>
      <w:lvlText w:val=""/>
      <w:lvlJc w:val="left"/>
      <w:pPr>
        <w:ind w:left="4320" w:hanging="360"/>
      </w:pPr>
      <w:rPr>
        <w:rFonts w:ascii="Wingdings" w:hAnsi="Wingdings" w:hint="default"/>
      </w:rPr>
    </w:lvl>
    <w:lvl w:ilvl="6" w:tplc="2B26A23A">
      <w:start w:val="1"/>
      <w:numFmt w:val="bullet"/>
      <w:lvlText w:val=""/>
      <w:lvlJc w:val="left"/>
      <w:pPr>
        <w:ind w:left="5040" w:hanging="360"/>
      </w:pPr>
      <w:rPr>
        <w:rFonts w:ascii="Symbol" w:hAnsi="Symbol" w:hint="default"/>
      </w:rPr>
    </w:lvl>
    <w:lvl w:ilvl="7" w:tplc="F28CA3FE">
      <w:start w:val="1"/>
      <w:numFmt w:val="bullet"/>
      <w:lvlText w:val="o"/>
      <w:lvlJc w:val="left"/>
      <w:pPr>
        <w:ind w:left="5760" w:hanging="360"/>
      </w:pPr>
      <w:rPr>
        <w:rFonts w:ascii="Courier New" w:hAnsi="Courier New" w:hint="default"/>
      </w:rPr>
    </w:lvl>
    <w:lvl w:ilvl="8" w:tplc="EFAACC6C">
      <w:start w:val="1"/>
      <w:numFmt w:val="bullet"/>
      <w:lvlText w:val=""/>
      <w:lvlJc w:val="left"/>
      <w:pPr>
        <w:ind w:left="6480" w:hanging="360"/>
      </w:pPr>
      <w:rPr>
        <w:rFonts w:ascii="Wingdings" w:hAnsi="Wingdings" w:hint="default"/>
      </w:rPr>
    </w:lvl>
  </w:abstractNum>
  <w:abstractNum w:abstractNumId="14" w15:restartNumberingAfterBreak="0">
    <w:nsid w:val="28E9E9F3"/>
    <w:multiLevelType w:val="hybridMultilevel"/>
    <w:tmpl w:val="8E68C3A0"/>
    <w:lvl w:ilvl="0" w:tplc="688052BE">
      <w:start w:val="1"/>
      <w:numFmt w:val="bullet"/>
      <w:lvlText w:val=""/>
      <w:lvlJc w:val="left"/>
      <w:pPr>
        <w:ind w:left="720" w:hanging="360"/>
      </w:pPr>
      <w:rPr>
        <w:rFonts w:ascii="Symbol" w:hAnsi="Symbol" w:hint="default"/>
      </w:rPr>
    </w:lvl>
    <w:lvl w:ilvl="1" w:tplc="C6C4E792">
      <w:start w:val="1"/>
      <w:numFmt w:val="bullet"/>
      <w:lvlText w:val="o"/>
      <w:lvlJc w:val="left"/>
      <w:pPr>
        <w:ind w:left="1440" w:hanging="360"/>
      </w:pPr>
      <w:rPr>
        <w:rFonts w:ascii="Courier New" w:hAnsi="Courier New" w:hint="default"/>
      </w:rPr>
    </w:lvl>
    <w:lvl w:ilvl="2" w:tplc="8B86F7B0">
      <w:start w:val="1"/>
      <w:numFmt w:val="bullet"/>
      <w:lvlText w:val=""/>
      <w:lvlJc w:val="left"/>
      <w:pPr>
        <w:ind w:left="2160" w:hanging="360"/>
      </w:pPr>
      <w:rPr>
        <w:rFonts w:ascii="Wingdings" w:hAnsi="Wingdings" w:hint="default"/>
      </w:rPr>
    </w:lvl>
    <w:lvl w:ilvl="3" w:tplc="A3BE23CC">
      <w:start w:val="1"/>
      <w:numFmt w:val="bullet"/>
      <w:lvlText w:val=""/>
      <w:lvlJc w:val="left"/>
      <w:pPr>
        <w:ind w:left="2880" w:hanging="360"/>
      </w:pPr>
      <w:rPr>
        <w:rFonts w:ascii="Symbol" w:hAnsi="Symbol" w:hint="default"/>
      </w:rPr>
    </w:lvl>
    <w:lvl w:ilvl="4" w:tplc="A2DA1F56">
      <w:start w:val="1"/>
      <w:numFmt w:val="bullet"/>
      <w:lvlText w:val="o"/>
      <w:lvlJc w:val="left"/>
      <w:pPr>
        <w:ind w:left="3600" w:hanging="360"/>
      </w:pPr>
      <w:rPr>
        <w:rFonts w:ascii="Courier New" w:hAnsi="Courier New" w:hint="default"/>
      </w:rPr>
    </w:lvl>
    <w:lvl w:ilvl="5" w:tplc="827402FE">
      <w:start w:val="1"/>
      <w:numFmt w:val="bullet"/>
      <w:lvlText w:val=""/>
      <w:lvlJc w:val="left"/>
      <w:pPr>
        <w:ind w:left="4320" w:hanging="360"/>
      </w:pPr>
      <w:rPr>
        <w:rFonts w:ascii="Wingdings" w:hAnsi="Wingdings" w:hint="default"/>
      </w:rPr>
    </w:lvl>
    <w:lvl w:ilvl="6" w:tplc="4C04A14A">
      <w:start w:val="1"/>
      <w:numFmt w:val="bullet"/>
      <w:lvlText w:val=""/>
      <w:lvlJc w:val="left"/>
      <w:pPr>
        <w:ind w:left="5040" w:hanging="360"/>
      </w:pPr>
      <w:rPr>
        <w:rFonts w:ascii="Symbol" w:hAnsi="Symbol" w:hint="default"/>
      </w:rPr>
    </w:lvl>
    <w:lvl w:ilvl="7" w:tplc="1248A7D6">
      <w:start w:val="1"/>
      <w:numFmt w:val="bullet"/>
      <w:lvlText w:val="o"/>
      <w:lvlJc w:val="left"/>
      <w:pPr>
        <w:ind w:left="5760" w:hanging="360"/>
      </w:pPr>
      <w:rPr>
        <w:rFonts w:ascii="Courier New" w:hAnsi="Courier New" w:hint="default"/>
      </w:rPr>
    </w:lvl>
    <w:lvl w:ilvl="8" w:tplc="54967B3A">
      <w:start w:val="1"/>
      <w:numFmt w:val="bullet"/>
      <w:lvlText w:val=""/>
      <w:lvlJc w:val="left"/>
      <w:pPr>
        <w:ind w:left="6480" w:hanging="360"/>
      </w:pPr>
      <w:rPr>
        <w:rFonts w:ascii="Wingdings" w:hAnsi="Wingdings" w:hint="default"/>
      </w:rPr>
    </w:lvl>
  </w:abstractNum>
  <w:abstractNum w:abstractNumId="15" w15:restartNumberingAfterBreak="0">
    <w:nsid w:val="37C261B6"/>
    <w:multiLevelType w:val="hybridMultilevel"/>
    <w:tmpl w:val="08E0CA7C"/>
    <w:lvl w:ilvl="0" w:tplc="9B521B1E">
      <w:start w:val="1"/>
      <w:numFmt w:val="bullet"/>
      <w:lvlText w:val=""/>
      <w:lvlJc w:val="left"/>
      <w:pPr>
        <w:ind w:left="720" w:hanging="360"/>
      </w:pPr>
      <w:rPr>
        <w:rFonts w:ascii="Symbol" w:hAnsi="Symbol" w:hint="default"/>
      </w:rPr>
    </w:lvl>
    <w:lvl w:ilvl="1" w:tplc="B6CAFDE6">
      <w:start w:val="1"/>
      <w:numFmt w:val="bullet"/>
      <w:lvlText w:val="o"/>
      <w:lvlJc w:val="left"/>
      <w:pPr>
        <w:ind w:left="1440" w:hanging="360"/>
      </w:pPr>
      <w:rPr>
        <w:rFonts w:ascii="Courier New" w:hAnsi="Courier New" w:hint="default"/>
      </w:rPr>
    </w:lvl>
    <w:lvl w:ilvl="2" w:tplc="EF8445BE">
      <w:start w:val="1"/>
      <w:numFmt w:val="bullet"/>
      <w:lvlText w:val=""/>
      <w:lvlJc w:val="left"/>
      <w:pPr>
        <w:ind w:left="2160" w:hanging="360"/>
      </w:pPr>
      <w:rPr>
        <w:rFonts w:ascii="Wingdings" w:hAnsi="Wingdings" w:hint="default"/>
      </w:rPr>
    </w:lvl>
    <w:lvl w:ilvl="3" w:tplc="FAFE9108">
      <w:start w:val="1"/>
      <w:numFmt w:val="bullet"/>
      <w:lvlText w:val=""/>
      <w:lvlJc w:val="left"/>
      <w:pPr>
        <w:ind w:left="2880" w:hanging="360"/>
      </w:pPr>
      <w:rPr>
        <w:rFonts w:ascii="Symbol" w:hAnsi="Symbol" w:hint="default"/>
      </w:rPr>
    </w:lvl>
    <w:lvl w:ilvl="4" w:tplc="51604988">
      <w:start w:val="1"/>
      <w:numFmt w:val="bullet"/>
      <w:lvlText w:val="o"/>
      <w:lvlJc w:val="left"/>
      <w:pPr>
        <w:ind w:left="3600" w:hanging="360"/>
      </w:pPr>
      <w:rPr>
        <w:rFonts w:ascii="Courier New" w:hAnsi="Courier New" w:hint="default"/>
      </w:rPr>
    </w:lvl>
    <w:lvl w:ilvl="5" w:tplc="7CC2BF4A">
      <w:start w:val="1"/>
      <w:numFmt w:val="bullet"/>
      <w:lvlText w:val=""/>
      <w:lvlJc w:val="left"/>
      <w:pPr>
        <w:ind w:left="4320" w:hanging="360"/>
      </w:pPr>
      <w:rPr>
        <w:rFonts w:ascii="Wingdings" w:hAnsi="Wingdings" w:hint="default"/>
      </w:rPr>
    </w:lvl>
    <w:lvl w:ilvl="6" w:tplc="3266DDA2">
      <w:start w:val="1"/>
      <w:numFmt w:val="bullet"/>
      <w:lvlText w:val=""/>
      <w:lvlJc w:val="left"/>
      <w:pPr>
        <w:ind w:left="5040" w:hanging="360"/>
      </w:pPr>
      <w:rPr>
        <w:rFonts w:ascii="Symbol" w:hAnsi="Symbol" w:hint="default"/>
      </w:rPr>
    </w:lvl>
    <w:lvl w:ilvl="7" w:tplc="0A6C3C0A">
      <w:start w:val="1"/>
      <w:numFmt w:val="bullet"/>
      <w:lvlText w:val="o"/>
      <w:lvlJc w:val="left"/>
      <w:pPr>
        <w:ind w:left="5760" w:hanging="360"/>
      </w:pPr>
      <w:rPr>
        <w:rFonts w:ascii="Courier New" w:hAnsi="Courier New" w:hint="default"/>
      </w:rPr>
    </w:lvl>
    <w:lvl w:ilvl="8" w:tplc="D2A21206">
      <w:start w:val="1"/>
      <w:numFmt w:val="bullet"/>
      <w:lvlText w:val=""/>
      <w:lvlJc w:val="left"/>
      <w:pPr>
        <w:ind w:left="6480" w:hanging="360"/>
      </w:pPr>
      <w:rPr>
        <w:rFonts w:ascii="Wingdings" w:hAnsi="Wingdings" w:hint="default"/>
      </w:rPr>
    </w:lvl>
  </w:abstractNum>
  <w:abstractNum w:abstractNumId="16" w15:restartNumberingAfterBreak="0">
    <w:nsid w:val="3F991D89"/>
    <w:multiLevelType w:val="multilevel"/>
    <w:tmpl w:val="7E3E8B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C0432C"/>
    <w:multiLevelType w:val="hybridMultilevel"/>
    <w:tmpl w:val="D01E93CA"/>
    <w:lvl w:ilvl="0" w:tplc="4C8C01D4">
      <w:start w:val="1"/>
      <w:numFmt w:val="bullet"/>
      <w:lvlText w:val=""/>
      <w:lvlJc w:val="left"/>
      <w:pPr>
        <w:ind w:left="720" w:hanging="360"/>
      </w:pPr>
      <w:rPr>
        <w:rFonts w:ascii="Symbol" w:hAnsi="Symbol" w:hint="default"/>
      </w:rPr>
    </w:lvl>
    <w:lvl w:ilvl="1" w:tplc="832A4EC2">
      <w:start w:val="1"/>
      <w:numFmt w:val="bullet"/>
      <w:lvlText w:val="o"/>
      <w:lvlJc w:val="left"/>
      <w:pPr>
        <w:ind w:left="1440" w:hanging="360"/>
      </w:pPr>
      <w:rPr>
        <w:rFonts w:ascii="Courier New" w:hAnsi="Courier New" w:hint="default"/>
      </w:rPr>
    </w:lvl>
    <w:lvl w:ilvl="2" w:tplc="F72CE3EE">
      <w:start w:val="1"/>
      <w:numFmt w:val="bullet"/>
      <w:lvlText w:val=""/>
      <w:lvlJc w:val="left"/>
      <w:pPr>
        <w:ind w:left="2160" w:hanging="360"/>
      </w:pPr>
      <w:rPr>
        <w:rFonts w:ascii="Wingdings" w:hAnsi="Wingdings" w:hint="default"/>
      </w:rPr>
    </w:lvl>
    <w:lvl w:ilvl="3" w:tplc="C386732C">
      <w:start w:val="1"/>
      <w:numFmt w:val="bullet"/>
      <w:lvlText w:val=""/>
      <w:lvlJc w:val="left"/>
      <w:pPr>
        <w:ind w:left="2880" w:hanging="360"/>
      </w:pPr>
      <w:rPr>
        <w:rFonts w:ascii="Symbol" w:hAnsi="Symbol" w:hint="default"/>
      </w:rPr>
    </w:lvl>
    <w:lvl w:ilvl="4" w:tplc="BBAAF162">
      <w:start w:val="1"/>
      <w:numFmt w:val="bullet"/>
      <w:lvlText w:val="o"/>
      <w:lvlJc w:val="left"/>
      <w:pPr>
        <w:ind w:left="3600" w:hanging="360"/>
      </w:pPr>
      <w:rPr>
        <w:rFonts w:ascii="Courier New" w:hAnsi="Courier New" w:hint="default"/>
      </w:rPr>
    </w:lvl>
    <w:lvl w:ilvl="5" w:tplc="CC30EFCC">
      <w:start w:val="1"/>
      <w:numFmt w:val="bullet"/>
      <w:lvlText w:val=""/>
      <w:lvlJc w:val="left"/>
      <w:pPr>
        <w:ind w:left="4320" w:hanging="360"/>
      </w:pPr>
      <w:rPr>
        <w:rFonts w:ascii="Wingdings" w:hAnsi="Wingdings" w:hint="default"/>
      </w:rPr>
    </w:lvl>
    <w:lvl w:ilvl="6" w:tplc="21AC1DB8">
      <w:start w:val="1"/>
      <w:numFmt w:val="bullet"/>
      <w:lvlText w:val=""/>
      <w:lvlJc w:val="left"/>
      <w:pPr>
        <w:ind w:left="5040" w:hanging="360"/>
      </w:pPr>
      <w:rPr>
        <w:rFonts w:ascii="Symbol" w:hAnsi="Symbol" w:hint="default"/>
      </w:rPr>
    </w:lvl>
    <w:lvl w:ilvl="7" w:tplc="6A827326">
      <w:start w:val="1"/>
      <w:numFmt w:val="bullet"/>
      <w:lvlText w:val="o"/>
      <w:lvlJc w:val="left"/>
      <w:pPr>
        <w:ind w:left="5760" w:hanging="360"/>
      </w:pPr>
      <w:rPr>
        <w:rFonts w:ascii="Courier New" w:hAnsi="Courier New" w:hint="default"/>
      </w:rPr>
    </w:lvl>
    <w:lvl w:ilvl="8" w:tplc="EA30F942">
      <w:start w:val="1"/>
      <w:numFmt w:val="bullet"/>
      <w:lvlText w:val=""/>
      <w:lvlJc w:val="left"/>
      <w:pPr>
        <w:ind w:left="6480" w:hanging="360"/>
      </w:pPr>
      <w:rPr>
        <w:rFonts w:ascii="Wingdings" w:hAnsi="Wingdings" w:hint="default"/>
      </w:rPr>
    </w:lvl>
  </w:abstractNum>
  <w:abstractNum w:abstractNumId="18" w15:restartNumberingAfterBreak="0">
    <w:nsid w:val="571B78E2"/>
    <w:multiLevelType w:val="multilevel"/>
    <w:tmpl w:val="8EE2DE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1124D1"/>
    <w:multiLevelType w:val="hybridMultilevel"/>
    <w:tmpl w:val="D81422FA"/>
    <w:lvl w:ilvl="0" w:tplc="4C7CCA10">
      <w:start w:val="1"/>
      <w:numFmt w:val="decimal"/>
      <w:lvlText w:val="%1."/>
      <w:lvlJc w:val="left"/>
      <w:pPr>
        <w:ind w:left="720" w:hanging="360"/>
      </w:pPr>
    </w:lvl>
    <w:lvl w:ilvl="1" w:tplc="7A9AF0E8">
      <w:start w:val="1"/>
      <w:numFmt w:val="lowerLetter"/>
      <w:lvlText w:val="%2."/>
      <w:lvlJc w:val="left"/>
      <w:pPr>
        <w:ind w:left="1440" w:hanging="360"/>
      </w:pPr>
    </w:lvl>
    <w:lvl w:ilvl="2" w:tplc="7C5C4F3A">
      <w:start w:val="1"/>
      <w:numFmt w:val="lowerRoman"/>
      <w:lvlText w:val="%3."/>
      <w:lvlJc w:val="right"/>
      <w:pPr>
        <w:ind w:left="2160" w:hanging="360"/>
      </w:pPr>
    </w:lvl>
    <w:lvl w:ilvl="3" w:tplc="F7DA11AC">
      <w:start w:val="1"/>
      <w:numFmt w:val="decimal"/>
      <w:lvlText w:val="%4."/>
      <w:lvlJc w:val="left"/>
      <w:pPr>
        <w:ind w:left="2880" w:hanging="360"/>
      </w:pPr>
    </w:lvl>
    <w:lvl w:ilvl="4" w:tplc="5E54581C">
      <w:start w:val="1"/>
      <w:numFmt w:val="lowerLetter"/>
      <w:lvlText w:val="%5."/>
      <w:lvlJc w:val="left"/>
      <w:pPr>
        <w:ind w:left="3600" w:hanging="360"/>
      </w:pPr>
    </w:lvl>
    <w:lvl w:ilvl="5" w:tplc="A4304C76">
      <w:start w:val="1"/>
      <w:numFmt w:val="lowerRoman"/>
      <w:lvlText w:val="%6."/>
      <w:lvlJc w:val="right"/>
      <w:pPr>
        <w:ind w:left="4320" w:hanging="180"/>
      </w:pPr>
    </w:lvl>
    <w:lvl w:ilvl="6" w:tplc="DE2E497A">
      <w:start w:val="1"/>
      <w:numFmt w:val="decimal"/>
      <w:lvlText w:val="%7."/>
      <w:lvlJc w:val="left"/>
      <w:pPr>
        <w:ind w:left="5040" w:hanging="360"/>
      </w:pPr>
    </w:lvl>
    <w:lvl w:ilvl="7" w:tplc="4B685A16">
      <w:start w:val="1"/>
      <w:numFmt w:val="lowerLetter"/>
      <w:lvlText w:val="%8."/>
      <w:lvlJc w:val="left"/>
      <w:pPr>
        <w:ind w:left="5760" w:hanging="360"/>
      </w:pPr>
    </w:lvl>
    <w:lvl w:ilvl="8" w:tplc="5B3CA03E">
      <w:start w:val="1"/>
      <w:numFmt w:val="lowerRoman"/>
      <w:lvlText w:val="%9."/>
      <w:lvlJc w:val="right"/>
      <w:pPr>
        <w:ind w:left="6480" w:hanging="180"/>
      </w:pPr>
    </w:lvl>
  </w:abstractNum>
  <w:abstractNum w:abstractNumId="20" w15:restartNumberingAfterBreak="0">
    <w:nsid w:val="59F05059"/>
    <w:multiLevelType w:val="hybridMultilevel"/>
    <w:tmpl w:val="67BAAD20"/>
    <w:lvl w:ilvl="0" w:tplc="2B06CFDA">
      <w:start w:val="1"/>
      <w:numFmt w:val="bullet"/>
      <w:lvlText w:val=""/>
      <w:lvlJc w:val="left"/>
      <w:pPr>
        <w:ind w:left="720" w:hanging="360"/>
      </w:pPr>
      <w:rPr>
        <w:rFonts w:ascii="Symbol" w:hAnsi="Symbol" w:hint="default"/>
      </w:rPr>
    </w:lvl>
    <w:lvl w:ilvl="1" w:tplc="570E1F26">
      <w:start w:val="1"/>
      <w:numFmt w:val="bullet"/>
      <w:lvlText w:val="o"/>
      <w:lvlJc w:val="left"/>
      <w:pPr>
        <w:ind w:left="1440" w:hanging="360"/>
      </w:pPr>
      <w:rPr>
        <w:rFonts w:ascii="Courier New" w:hAnsi="Courier New" w:hint="default"/>
      </w:rPr>
    </w:lvl>
    <w:lvl w:ilvl="2" w:tplc="7ACC73D8">
      <w:start w:val="1"/>
      <w:numFmt w:val="bullet"/>
      <w:lvlText w:val=""/>
      <w:lvlJc w:val="left"/>
      <w:pPr>
        <w:ind w:left="2160" w:hanging="360"/>
      </w:pPr>
      <w:rPr>
        <w:rFonts w:ascii="Wingdings" w:hAnsi="Wingdings" w:hint="default"/>
      </w:rPr>
    </w:lvl>
    <w:lvl w:ilvl="3" w:tplc="872C1F1A">
      <w:start w:val="1"/>
      <w:numFmt w:val="bullet"/>
      <w:lvlText w:val=""/>
      <w:lvlJc w:val="left"/>
      <w:pPr>
        <w:ind w:left="2880" w:hanging="360"/>
      </w:pPr>
      <w:rPr>
        <w:rFonts w:ascii="Symbol" w:hAnsi="Symbol" w:hint="default"/>
      </w:rPr>
    </w:lvl>
    <w:lvl w:ilvl="4" w:tplc="ABDEDD22">
      <w:start w:val="1"/>
      <w:numFmt w:val="bullet"/>
      <w:lvlText w:val="o"/>
      <w:lvlJc w:val="left"/>
      <w:pPr>
        <w:ind w:left="3600" w:hanging="360"/>
      </w:pPr>
      <w:rPr>
        <w:rFonts w:ascii="Courier New" w:hAnsi="Courier New" w:hint="default"/>
      </w:rPr>
    </w:lvl>
    <w:lvl w:ilvl="5" w:tplc="047EB802">
      <w:start w:val="1"/>
      <w:numFmt w:val="bullet"/>
      <w:lvlText w:val=""/>
      <w:lvlJc w:val="left"/>
      <w:pPr>
        <w:ind w:left="4320" w:hanging="360"/>
      </w:pPr>
      <w:rPr>
        <w:rFonts w:ascii="Wingdings" w:hAnsi="Wingdings" w:hint="default"/>
      </w:rPr>
    </w:lvl>
    <w:lvl w:ilvl="6" w:tplc="B354318C">
      <w:start w:val="1"/>
      <w:numFmt w:val="bullet"/>
      <w:lvlText w:val=""/>
      <w:lvlJc w:val="left"/>
      <w:pPr>
        <w:ind w:left="5040" w:hanging="360"/>
      </w:pPr>
      <w:rPr>
        <w:rFonts w:ascii="Symbol" w:hAnsi="Symbol" w:hint="default"/>
      </w:rPr>
    </w:lvl>
    <w:lvl w:ilvl="7" w:tplc="4238BF74">
      <w:start w:val="1"/>
      <w:numFmt w:val="bullet"/>
      <w:lvlText w:val="o"/>
      <w:lvlJc w:val="left"/>
      <w:pPr>
        <w:ind w:left="5760" w:hanging="360"/>
      </w:pPr>
      <w:rPr>
        <w:rFonts w:ascii="Courier New" w:hAnsi="Courier New" w:hint="default"/>
      </w:rPr>
    </w:lvl>
    <w:lvl w:ilvl="8" w:tplc="3E50D5EA">
      <w:start w:val="1"/>
      <w:numFmt w:val="bullet"/>
      <w:lvlText w:val=""/>
      <w:lvlJc w:val="left"/>
      <w:pPr>
        <w:ind w:left="6480" w:hanging="360"/>
      </w:pPr>
      <w:rPr>
        <w:rFonts w:ascii="Wingdings" w:hAnsi="Wingdings" w:hint="default"/>
      </w:rPr>
    </w:lvl>
  </w:abstractNum>
  <w:abstractNum w:abstractNumId="21" w15:restartNumberingAfterBreak="0">
    <w:nsid w:val="5C5D0EDA"/>
    <w:multiLevelType w:val="hybridMultilevel"/>
    <w:tmpl w:val="F36050C8"/>
    <w:lvl w:ilvl="0" w:tplc="7EB6AB22">
      <w:start w:val="1"/>
      <w:numFmt w:val="bullet"/>
      <w:lvlText w:val="-"/>
      <w:lvlJc w:val="left"/>
      <w:pPr>
        <w:ind w:left="720" w:hanging="360"/>
      </w:pPr>
      <w:rPr>
        <w:rFonts w:ascii="Aptos" w:hAnsi="Aptos" w:hint="default"/>
      </w:rPr>
    </w:lvl>
    <w:lvl w:ilvl="1" w:tplc="CDBA0FA0">
      <w:start w:val="1"/>
      <w:numFmt w:val="bullet"/>
      <w:lvlText w:val="o"/>
      <w:lvlJc w:val="left"/>
      <w:pPr>
        <w:ind w:left="1440" w:hanging="360"/>
      </w:pPr>
      <w:rPr>
        <w:rFonts w:ascii="Courier New" w:hAnsi="Courier New" w:hint="default"/>
      </w:rPr>
    </w:lvl>
    <w:lvl w:ilvl="2" w:tplc="F19A1FA0">
      <w:start w:val="1"/>
      <w:numFmt w:val="bullet"/>
      <w:lvlText w:val=""/>
      <w:lvlJc w:val="left"/>
      <w:pPr>
        <w:ind w:left="2160" w:hanging="360"/>
      </w:pPr>
      <w:rPr>
        <w:rFonts w:ascii="Wingdings" w:hAnsi="Wingdings" w:hint="default"/>
      </w:rPr>
    </w:lvl>
    <w:lvl w:ilvl="3" w:tplc="89DE77F2">
      <w:start w:val="1"/>
      <w:numFmt w:val="bullet"/>
      <w:lvlText w:val=""/>
      <w:lvlJc w:val="left"/>
      <w:pPr>
        <w:ind w:left="2880" w:hanging="360"/>
      </w:pPr>
      <w:rPr>
        <w:rFonts w:ascii="Symbol" w:hAnsi="Symbol" w:hint="default"/>
      </w:rPr>
    </w:lvl>
    <w:lvl w:ilvl="4" w:tplc="2182E504">
      <w:start w:val="1"/>
      <w:numFmt w:val="bullet"/>
      <w:lvlText w:val="o"/>
      <w:lvlJc w:val="left"/>
      <w:pPr>
        <w:ind w:left="3600" w:hanging="360"/>
      </w:pPr>
      <w:rPr>
        <w:rFonts w:ascii="Courier New" w:hAnsi="Courier New" w:hint="default"/>
      </w:rPr>
    </w:lvl>
    <w:lvl w:ilvl="5" w:tplc="5F582D36">
      <w:start w:val="1"/>
      <w:numFmt w:val="bullet"/>
      <w:lvlText w:val=""/>
      <w:lvlJc w:val="left"/>
      <w:pPr>
        <w:ind w:left="4320" w:hanging="360"/>
      </w:pPr>
      <w:rPr>
        <w:rFonts w:ascii="Wingdings" w:hAnsi="Wingdings" w:hint="default"/>
      </w:rPr>
    </w:lvl>
    <w:lvl w:ilvl="6" w:tplc="F97E0920">
      <w:start w:val="1"/>
      <w:numFmt w:val="bullet"/>
      <w:lvlText w:val=""/>
      <w:lvlJc w:val="left"/>
      <w:pPr>
        <w:ind w:left="5040" w:hanging="360"/>
      </w:pPr>
      <w:rPr>
        <w:rFonts w:ascii="Symbol" w:hAnsi="Symbol" w:hint="default"/>
      </w:rPr>
    </w:lvl>
    <w:lvl w:ilvl="7" w:tplc="6ECC1CBC">
      <w:start w:val="1"/>
      <w:numFmt w:val="bullet"/>
      <w:lvlText w:val="o"/>
      <w:lvlJc w:val="left"/>
      <w:pPr>
        <w:ind w:left="5760" w:hanging="360"/>
      </w:pPr>
      <w:rPr>
        <w:rFonts w:ascii="Courier New" w:hAnsi="Courier New" w:hint="default"/>
      </w:rPr>
    </w:lvl>
    <w:lvl w:ilvl="8" w:tplc="E346B1A2">
      <w:start w:val="1"/>
      <w:numFmt w:val="bullet"/>
      <w:lvlText w:val=""/>
      <w:lvlJc w:val="left"/>
      <w:pPr>
        <w:ind w:left="6480" w:hanging="360"/>
      </w:pPr>
      <w:rPr>
        <w:rFonts w:ascii="Wingdings" w:hAnsi="Wingdings" w:hint="default"/>
      </w:rPr>
    </w:lvl>
  </w:abstractNum>
  <w:abstractNum w:abstractNumId="22" w15:restartNumberingAfterBreak="0">
    <w:nsid w:val="6533B512"/>
    <w:multiLevelType w:val="hybridMultilevel"/>
    <w:tmpl w:val="7ED42204"/>
    <w:lvl w:ilvl="0" w:tplc="4D8A0628">
      <w:start w:val="1"/>
      <w:numFmt w:val="bullet"/>
      <w:lvlText w:val="-"/>
      <w:lvlJc w:val="left"/>
      <w:pPr>
        <w:ind w:left="720" w:hanging="360"/>
      </w:pPr>
      <w:rPr>
        <w:rFonts w:ascii="Aptos" w:hAnsi="Aptos" w:hint="default"/>
      </w:rPr>
    </w:lvl>
    <w:lvl w:ilvl="1" w:tplc="932EBBE6">
      <w:start w:val="1"/>
      <w:numFmt w:val="bullet"/>
      <w:lvlText w:val="o"/>
      <w:lvlJc w:val="left"/>
      <w:pPr>
        <w:ind w:left="1440" w:hanging="360"/>
      </w:pPr>
      <w:rPr>
        <w:rFonts w:ascii="Courier New" w:hAnsi="Courier New" w:hint="default"/>
      </w:rPr>
    </w:lvl>
    <w:lvl w:ilvl="2" w:tplc="171C0A12">
      <w:start w:val="1"/>
      <w:numFmt w:val="bullet"/>
      <w:lvlText w:val=""/>
      <w:lvlJc w:val="left"/>
      <w:pPr>
        <w:ind w:left="2160" w:hanging="360"/>
      </w:pPr>
      <w:rPr>
        <w:rFonts w:ascii="Wingdings" w:hAnsi="Wingdings" w:hint="default"/>
      </w:rPr>
    </w:lvl>
    <w:lvl w:ilvl="3" w:tplc="C5AE2270">
      <w:start w:val="1"/>
      <w:numFmt w:val="bullet"/>
      <w:lvlText w:val=""/>
      <w:lvlJc w:val="left"/>
      <w:pPr>
        <w:ind w:left="2880" w:hanging="360"/>
      </w:pPr>
      <w:rPr>
        <w:rFonts w:ascii="Symbol" w:hAnsi="Symbol" w:hint="default"/>
      </w:rPr>
    </w:lvl>
    <w:lvl w:ilvl="4" w:tplc="76FE6AEC">
      <w:start w:val="1"/>
      <w:numFmt w:val="bullet"/>
      <w:lvlText w:val="o"/>
      <w:lvlJc w:val="left"/>
      <w:pPr>
        <w:ind w:left="3600" w:hanging="360"/>
      </w:pPr>
      <w:rPr>
        <w:rFonts w:ascii="Courier New" w:hAnsi="Courier New" w:hint="default"/>
      </w:rPr>
    </w:lvl>
    <w:lvl w:ilvl="5" w:tplc="555ABF9E">
      <w:start w:val="1"/>
      <w:numFmt w:val="bullet"/>
      <w:lvlText w:val=""/>
      <w:lvlJc w:val="left"/>
      <w:pPr>
        <w:ind w:left="4320" w:hanging="360"/>
      </w:pPr>
      <w:rPr>
        <w:rFonts w:ascii="Wingdings" w:hAnsi="Wingdings" w:hint="default"/>
      </w:rPr>
    </w:lvl>
    <w:lvl w:ilvl="6" w:tplc="BC42EADE">
      <w:start w:val="1"/>
      <w:numFmt w:val="bullet"/>
      <w:lvlText w:val=""/>
      <w:lvlJc w:val="left"/>
      <w:pPr>
        <w:ind w:left="5040" w:hanging="360"/>
      </w:pPr>
      <w:rPr>
        <w:rFonts w:ascii="Symbol" w:hAnsi="Symbol" w:hint="default"/>
      </w:rPr>
    </w:lvl>
    <w:lvl w:ilvl="7" w:tplc="FF063754">
      <w:start w:val="1"/>
      <w:numFmt w:val="bullet"/>
      <w:lvlText w:val="o"/>
      <w:lvlJc w:val="left"/>
      <w:pPr>
        <w:ind w:left="5760" w:hanging="360"/>
      </w:pPr>
      <w:rPr>
        <w:rFonts w:ascii="Courier New" w:hAnsi="Courier New" w:hint="default"/>
      </w:rPr>
    </w:lvl>
    <w:lvl w:ilvl="8" w:tplc="FC9A24D8">
      <w:start w:val="1"/>
      <w:numFmt w:val="bullet"/>
      <w:lvlText w:val=""/>
      <w:lvlJc w:val="left"/>
      <w:pPr>
        <w:ind w:left="6480" w:hanging="360"/>
      </w:pPr>
      <w:rPr>
        <w:rFonts w:ascii="Wingdings" w:hAnsi="Wingdings" w:hint="default"/>
      </w:rPr>
    </w:lvl>
  </w:abstractNum>
  <w:abstractNum w:abstractNumId="23" w15:restartNumberingAfterBreak="0">
    <w:nsid w:val="7D74B333"/>
    <w:multiLevelType w:val="hybridMultilevel"/>
    <w:tmpl w:val="E54411F8"/>
    <w:lvl w:ilvl="0" w:tplc="B870406A">
      <w:start w:val="1"/>
      <w:numFmt w:val="bullet"/>
      <w:lvlText w:val=""/>
      <w:lvlJc w:val="left"/>
      <w:pPr>
        <w:ind w:left="720" w:hanging="360"/>
      </w:pPr>
      <w:rPr>
        <w:rFonts w:ascii="Symbol" w:hAnsi="Symbol" w:hint="default"/>
      </w:rPr>
    </w:lvl>
    <w:lvl w:ilvl="1" w:tplc="9A042608">
      <w:start w:val="1"/>
      <w:numFmt w:val="bullet"/>
      <w:lvlText w:val="o"/>
      <w:lvlJc w:val="left"/>
      <w:pPr>
        <w:ind w:left="1440" w:hanging="360"/>
      </w:pPr>
      <w:rPr>
        <w:rFonts w:ascii="Courier New" w:hAnsi="Courier New" w:hint="default"/>
      </w:rPr>
    </w:lvl>
    <w:lvl w:ilvl="2" w:tplc="89120342">
      <w:start w:val="1"/>
      <w:numFmt w:val="bullet"/>
      <w:lvlText w:val=""/>
      <w:lvlJc w:val="left"/>
      <w:pPr>
        <w:ind w:left="2160" w:hanging="360"/>
      </w:pPr>
      <w:rPr>
        <w:rFonts w:ascii="Wingdings" w:hAnsi="Wingdings" w:hint="default"/>
      </w:rPr>
    </w:lvl>
    <w:lvl w:ilvl="3" w:tplc="4A8C5E50">
      <w:start w:val="1"/>
      <w:numFmt w:val="bullet"/>
      <w:lvlText w:val=""/>
      <w:lvlJc w:val="left"/>
      <w:pPr>
        <w:ind w:left="2880" w:hanging="360"/>
      </w:pPr>
      <w:rPr>
        <w:rFonts w:ascii="Symbol" w:hAnsi="Symbol" w:hint="default"/>
      </w:rPr>
    </w:lvl>
    <w:lvl w:ilvl="4" w:tplc="799E04D6">
      <w:start w:val="1"/>
      <w:numFmt w:val="bullet"/>
      <w:lvlText w:val="o"/>
      <w:lvlJc w:val="left"/>
      <w:pPr>
        <w:ind w:left="3600" w:hanging="360"/>
      </w:pPr>
      <w:rPr>
        <w:rFonts w:ascii="Courier New" w:hAnsi="Courier New" w:hint="default"/>
      </w:rPr>
    </w:lvl>
    <w:lvl w:ilvl="5" w:tplc="C6D8D186">
      <w:start w:val="1"/>
      <w:numFmt w:val="bullet"/>
      <w:lvlText w:val=""/>
      <w:lvlJc w:val="left"/>
      <w:pPr>
        <w:ind w:left="4320" w:hanging="360"/>
      </w:pPr>
      <w:rPr>
        <w:rFonts w:ascii="Wingdings" w:hAnsi="Wingdings" w:hint="default"/>
      </w:rPr>
    </w:lvl>
    <w:lvl w:ilvl="6" w:tplc="BED20196">
      <w:start w:val="1"/>
      <w:numFmt w:val="bullet"/>
      <w:lvlText w:val=""/>
      <w:lvlJc w:val="left"/>
      <w:pPr>
        <w:ind w:left="5040" w:hanging="360"/>
      </w:pPr>
      <w:rPr>
        <w:rFonts w:ascii="Symbol" w:hAnsi="Symbol" w:hint="default"/>
      </w:rPr>
    </w:lvl>
    <w:lvl w:ilvl="7" w:tplc="379470CA">
      <w:start w:val="1"/>
      <w:numFmt w:val="bullet"/>
      <w:lvlText w:val="o"/>
      <w:lvlJc w:val="left"/>
      <w:pPr>
        <w:ind w:left="5760" w:hanging="360"/>
      </w:pPr>
      <w:rPr>
        <w:rFonts w:ascii="Courier New" w:hAnsi="Courier New" w:hint="default"/>
      </w:rPr>
    </w:lvl>
    <w:lvl w:ilvl="8" w:tplc="75305720">
      <w:start w:val="1"/>
      <w:numFmt w:val="bullet"/>
      <w:lvlText w:val=""/>
      <w:lvlJc w:val="left"/>
      <w:pPr>
        <w:ind w:left="6480" w:hanging="360"/>
      </w:pPr>
      <w:rPr>
        <w:rFonts w:ascii="Wingdings" w:hAnsi="Wingdings" w:hint="default"/>
      </w:rPr>
    </w:lvl>
  </w:abstractNum>
  <w:num w:numId="1" w16cid:durableId="975141487">
    <w:abstractNumId w:val="22"/>
  </w:num>
  <w:num w:numId="2" w16cid:durableId="1911577780">
    <w:abstractNumId w:val="13"/>
  </w:num>
  <w:num w:numId="3" w16cid:durableId="1356148709">
    <w:abstractNumId w:val="15"/>
  </w:num>
  <w:num w:numId="4" w16cid:durableId="1387148389">
    <w:abstractNumId w:val="20"/>
  </w:num>
  <w:num w:numId="5" w16cid:durableId="1027831073">
    <w:abstractNumId w:val="14"/>
  </w:num>
  <w:num w:numId="6" w16cid:durableId="1256597686">
    <w:abstractNumId w:val="17"/>
  </w:num>
  <w:num w:numId="7" w16cid:durableId="1802916975">
    <w:abstractNumId w:val="23"/>
  </w:num>
  <w:num w:numId="8" w16cid:durableId="472215699">
    <w:abstractNumId w:val="3"/>
  </w:num>
  <w:num w:numId="9" w16cid:durableId="406735377">
    <w:abstractNumId w:val="21"/>
  </w:num>
  <w:num w:numId="10" w16cid:durableId="1560551780">
    <w:abstractNumId w:val="9"/>
  </w:num>
  <w:num w:numId="11" w16cid:durableId="1256816210">
    <w:abstractNumId w:val="6"/>
  </w:num>
  <w:num w:numId="12" w16cid:durableId="133841396">
    <w:abstractNumId w:val="10"/>
  </w:num>
  <w:num w:numId="13" w16cid:durableId="1604532610">
    <w:abstractNumId w:val="7"/>
  </w:num>
  <w:num w:numId="14" w16cid:durableId="773482529">
    <w:abstractNumId w:val="19"/>
  </w:num>
  <w:num w:numId="15" w16cid:durableId="1536036679">
    <w:abstractNumId w:val="1"/>
  </w:num>
  <w:num w:numId="16" w16cid:durableId="705955097">
    <w:abstractNumId w:val="18"/>
  </w:num>
  <w:num w:numId="17" w16cid:durableId="334845725">
    <w:abstractNumId w:val="16"/>
  </w:num>
  <w:num w:numId="18" w16cid:durableId="1068651319">
    <w:abstractNumId w:val="4"/>
  </w:num>
  <w:num w:numId="19" w16cid:durableId="160850876">
    <w:abstractNumId w:val="5"/>
  </w:num>
  <w:num w:numId="20" w16cid:durableId="348414215">
    <w:abstractNumId w:val="11"/>
  </w:num>
  <w:num w:numId="21" w16cid:durableId="639771709">
    <w:abstractNumId w:val="8"/>
  </w:num>
  <w:num w:numId="22" w16cid:durableId="1086456060">
    <w:abstractNumId w:val="2"/>
  </w:num>
  <w:num w:numId="23" w16cid:durableId="860510145">
    <w:abstractNumId w:val="12"/>
  </w:num>
  <w:num w:numId="24" w16cid:durableId="1146626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B8B5C8"/>
    <w:rsid w:val="00000F40"/>
    <w:rsid w:val="000056D3"/>
    <w:rsid w:val="000078A7"/>
    <w:rsid w:val="0001588E"/>
    <w:rsid w:val="0002429F"/>
    <w:rsid w:val="000309B8"/>
    <w:rsid w:val="0003704B"/>
    <w:rsid w:val="00042022"/>
    <w:rsid w:val="000435C6"/>
    <w:rsid w:val="0004703A"/>
    <w:rsid w:val="000540E4"/>
    <w:rsid w:val="0006666F"/>
    <w:rsid w:val="000718E4"/>
    <w:rsid w:val="0007194A"/>
    <w:rsid w:val="0007507D"/>
    <w:rsid w:val="000760DA"/>
    <w:rsid w:val="000804F2"/>
    <w:rsid w:val="0008667E"/>
    <w:rsid w:val="00090649"/>
    <w:rsid w:val="000A0303"/>
    <w:rsid w:val="000A0E98"/>
    <w:rsid w:val="000A3FE1"/>
    <w:rsid w:val="000A7ADD"/>
    <w:rsid w:val="000B0425"/>
    <w:rsid w:val="000B6494"/>
    <w:rsid w:val="000C402B"/>
    <w:rsid w:val="000D0A0B"/>
    <w:rsid w:val="000D0DEA"/>
    <w:rsid w:val="000D4EC7"/>
    <w:rsid w:val="000D6B90"/>
    <w:rsid w:val="000E09B4"/>
    <w:rsid w:val="000E134D"/>
    <w:rsid w:val="000E20AF"/>
    <w:rsid w:val="000E2696"/>
    <w:rsid w:val="000E5307"/>
    <w:rsid w:val="000E6142"/>
    <w:rsid w:val="000F2A5C"/>
    <w:rsid w:val="000F3560"/>
    <w:rsid w:val="000F3749"/>
    <w:rsid w:val="000F6956"/>
    <w:rsid w:val="001025E7"/>
    <w:rsid w:val="0010463E"/>
    <w:rsid w:val="001130F4"/>
    <w:rsid w:val="00113DB8"/>
    <w:rsid w:val="00116FCB"/>
    <w:rsid w:val="00120BDC"/>
    <w:rsid w:val="00120CCE"/>
    <w:rsid w:val="00127E78"/>
    <w:rsid w:val="001305DB"/>
    <w:rsid w:val="00130FA2"/>
    <w:rsid w:val="00133A3D"/>
    <w:rsid w:val="00137806"/>
    <w:rsid w:val="00140389"/>
    <w:rsid w:val="001511BF"/>
    <w:rsid w:val="00151A97"/>
    <w:rsid w:val="00156A9F"/>
    <w:rsid w:val="00157E5D"/>
    <w:rsid w:val="0016013E"/>
    <w:rsid w:val="0016416C"/>
    <w:rsid w:val="001654DC"/>
    <w:rsid w:val="0016742A"/>
    <w:rsid w:val="00172008"/>
    <w:rsid w:val="001752C7"/>
    <w:rsid w:val="00175925"/>
    <w:rsid w:val="00182BD7"/>
    <w:rsid w:val="00186B52"/>
    <w:rsid w:val="00186CCD"/>
    <w:rsid w:val="00192CEB"/>
    <w:rsid w:val="00195F47"/>
    <w:rsid w:val="0019622F"/>
    <w:rsid w:val="001A1443"/>
    <w:rsid w:val="001A2F3B"/>
    <w:rsid w:val="001A615E"/>
    <w:rsid w:val="001A7686"/>
    <w:rsid w:val="001C18C5"/>
    <w:rsid w:val="001C1AE4"/>
    <w:rsid w:val="001C44AB"/>
    <w:rsid w:val="001C473F"/>
    <w:rsid w:val="001C4E89"/>
    <w:rsid w:val="001C5627"/>
    <w:rsid w:val="001D1D21"/>
    <w:rsid w:val="001D2F99"/>
    <w:rsid w:val="001D4231"/>
    <w:rsid w:val="001D58D3"/>
    <w:rsid w:val="001D732C"/>
    <w:rsid w:val="001E08DE"/>
    <w:rsid w:val="001E1E5F"/>
    <w:rsid w:val="001E5F9E"/>
    <w:rsid w:val="0020622A"/>
    <w:rsid w:val="00211E64"/>
    <w:rsid w:val="00212F0A"/>
    <w:rsid w:val="002138E0"/>
    <w:rsid w:val="00214A12"/>
    <w:rsid w:val="00215AF9"/>
    <w:rsid w:val="002304D3"/>
    <w:rsid w:val="00232916"/>
    <w:rsid w:val="002345E9"/>
    <w:rsid w:val="002404A9"/>
    <w:rsid w:val="002470F6"/>
    <w:rsid w:val="00250382"/>
    <w:rsid w:val="00254A86"/>
    <w:rsid w:val="0026201E"/>
    <w:rsid w:val="00265335"/>
    <w:rsid w:val="00276DB0"/>
    <w:rsid w:val="00280557"/>
    <w:rsid w:val="00282C7C"/>
    <w:rsid w:val="00284F45"/>
    <w:rsid w:val="00290151"/>
    <w:rsid w:val="002914E3"/>
    <w:rsid w:val="002A2090"/>
    <w:rsid w:val="002A47B1"/>
    <w:rsid w:val="002A5800"/>
    <w:rsid w:val="002B27C5"/>
    <w:rsid w:val="002B7629"/>
    <w:rsid w:val="002C4334"/>
    <w:rsid w:val="002D3971"/>
    <w:rsid w:val="002D4017"/>
    <w:rsid w:val="002D69CF"/>
    <w:rsid w:val="002E48A6"/>
    <w:rsid w:val="002F26FF"/>
    <w:rsid w:val="002F33B0"/>
    <w:rsid w:val="0031098A"/>
    <w:rsid w:val="00314304"/>
    <w:rsid w:val="00314D78"/>
    <w:rsid w:val="003177F8"/>
    <w:rsid w:val="00322C45"/>
    <w:rsid w:val="003244A4"/>
    <w:rsid w:val="003248D5"/>
    <w:rsid w:val="0033104C"/>
    <w:rsid w:val="00331CD0"/>
    <w:rsid w:val="00332693"/>
    <w:rsid w:val="00333813"/>
    <w:rsid w:val="00333AF7"/>
    <w:rsid w:val="00335D4F"/>
    <w:rsid w:val="00341391"/>
    <w:rsid w:val="00342EA1"/>
    <w:rsid w:val="00352747"/>
    <w:rsid w:val="00354963"/>
    <w:rsid w:val="003555DE"/>
    <w:rsid w:val="00355EDF"/>
    <w:rsid w:val="00375801"/>
    <w:rsid w:val="00375EBC"/>
    <w:rsid w:val="00387887"/>
    <w:rsid w:val="00387AEB"/>
    <w:rsid w:val="00395341"/>
    <w:rsid w:val="003979FB"/>
    <w:rsid w:val="003AF81A"/>
    <w:rsid w:val="003B162B"/>
    <w:rsid w:val="003C1A84"/>
    <w:rsid w:val="003C25AD"/>
    <w:rsid w:val="003C4D48"/>
    <w:rsid w:val="003C4FB7"/>
    <w:rsid w:val="003D10B8"/>
    <w:rsid w:val="003D5411"/>
    <w:rsid w:val="003E2108"/>
    <w:rsid w:val="003F0D93"/>
    <w:rsid w:val="003F1B88"/>
    <w:rsid w:val="003F52CA"/>
    <w:rsid w:val="003F7C05"/>
    <w:rsid w:val="003F91A2"/>
    <w:rsid w:val="004001BF"/>
    <w:rsid w:val="00402F00"/>
    <w:rsid w:val="004053A5"/>
    <w:rsid w:val="00410C1B"/>
    <w:rsid w:val="00411278"/>
    <w:rsid w:val="00413BC0"/>
    <w:rsid w:val="0041415E"/>
    <w:rsid w:val="0041416D"/>
    <w:rsid w:val="00424A43"/>
    <w:rsid w:val="00425BE0"/>
    <w:rsid w:val="00426633"/>
    <w:rsid w:val="00426C02"/>
    <w:rsid w:val="00432757"/>
    <w:rsid w:val="00437EBA"/>
    <w:rsid w:val="00437FBB"/>
    <w:rsid w:val="00441A98"/>
    <w:rsid w:val="0044205B"/>
    <w:rsid w:val="004443DD"/>
    <w:rsid w:val="004466E9"/>
    <w:rsid w:val="0045228D"/>
    <w:rsid w:val="00460DC5"/>
    <w:rsid w:val="004655BA"/>
    <w:rsid w:val="00466D57"/>
    <w:rsid w:val="00470E9A"/>
    <w:rsid w:val="00473BFF"/>
    <w:rsid w:val="004760F4"/>
    <w:rsid w:val="004801A3"/>
    <w:rsid w:val="00485E61"/>
    <w:rsid w:val="00485EA1"/>
    <w:rsid w:val="004A3257"/>
    <w:rsid w:val="004C3292"/>
    <w:rsid w:val="004C5956"/>
    <w:rsid w:val="004C7332"/>
    <w:rsid w:val="004D18E0"/>
    <w:rsid w:val="004D1A25"/>
    <w:rsid w:val="004D2F2D"/>
    <w:rsid w:val="004D49AC"/>
    <w:rsid w:val="004E1F26"/>
    <w:rsid w:val="004E5078"/>
    <w:rsid w:val="004F2A19"/>
    <w:rsid w:val="004F4C8A"/>
    <w:rsid w:val="004F50A0"/>
    <w:rsid w:val="004F76BA"/>
    <w:rsid w:val="005005E2"/>
    <w:rsid w:val="00500F1F"/>
    <w:rsid w:val="00501DE8"/>
    <w:rsid w:val="005022FA"/>
    <w:rsid w:val="0051162D"/>
    <w:rsid w:val="00514CF5"/>
    <w:rsid w:val="005166C9"/>
    <w:rsid w:val="00527493"/>
    <w:rsid w:val="00537E64"/>
    <w:rsid w:val="00551468"/>
    <w:rsid w:val="00551573"/>
    <w:rsid w:val="00554E32"/>
    <w:rsid w:val="00561D27"/>
    <w:rsid w:val="005643BE"/>
    <w:rsid w:val="00566F7C"/>
    <w:rsid w:val="005703BA"/>
    <w:rsid w:val="005709A0"/>
    <w:rsid w:val="00572C2B"/>
    <w:rsid w:val="005751AC"/>
    <w:rsid w:val="00577710"/>
    <w:rsid w:val="00583735"/>
    <w:rsid w:val="0058389C"/>
    <w:rsid w:val="005916BB"/>
    <w:rsid w:val="00592573"/>
    <w:rsid w:val="0059477D"/>
    <w:rsid w:val="00596DBF"/>
    <w:rsid w:val="005A0A33"/>
    <w:rsid w:val="005A0CA6"/>
    <w:rsid w:val="005A0D9E"/>
    <w:rsid w:val="005A3404"/>
    <w:rsid w:val="005A6ECD"/>
    <w:rsid w:val="005B1128"/>
    <w:rsid w:val="005C4230"/>
    <w:rsid w:val="005C92B5"/>
    <w:rsid w:val="005D3E3B"/>
    <w:rsid w:val="005D7E27"/>
    <w:rsid w:val="005E0818"/>
    <w:rsid w:val="005E49C0"/>
    <w:rsid w:val="005F7D8F"/>
    <w:rsid w:val="00607448"/>
    <w:rsid w:val="00607C25"/>
    <w:rsid w:val="0061229A"/>
    <w:rsid w:val="0061270F"/>
    <w:rsid w:val="006128B9"/>
    <w:rsid w:val="00620B20"/>
    <w:rsid w:val="006227F8"/>
    <w:rsid w:val="00622BD5"/>
    <w:rsid w:val="006244ED"/>
    <w:rsid w:val="00633373"/>
    <w:rsid w:val="00636EC9"/>
    <w:rsid w:val="00642C55"/>
    <w:rsid w:val="00643018"/>
    <w:rsid w:val="006479B4"/>
    <w:rsid w:val="0066006E"/>
    <w:rsid w:val="00660EFE"/>
    <w:rsid w:val="00665B8C"/>
    <w:rsid w:val="00670AD9"/>
    <w:rsid w:val="00673A08"/>
    <w:rsid w:val="00681DB1"/>
    <w:rsid w:val="00694BE4"/>
    <w:rsid w:val="00697A3C"/>
    <w:rsid w:val="006A0E3F"/>
    <w:rsid w:val="006A0ED9"/>
    <w:rsid w:val="006C04AF"/>
    <w:rsid w:val="006C24CD"/>
    <w:rsid w:val="006C29F7"/>
    <w:rsid w:val="006C3A32"/>
    <w:rsid w:val="006C6720"/>
    <w:rsid w:val="006D5268"/>
    <w:rsid w:val="006D5884"/>
    <w:rsid w:val="006E3371"/>
    <w:rsid w:val="006E6BD9"/>
    <w:rsid w:val="006E702D"/>
    <w:rsid w:val="006F1F0B"/>
    <w:rsid w:val="007000DA"/>
    <w:rsid w:val="0071452C"/>
    <w:rsid w:val="0071517C"/>
    <w:rsid w:val="00715291"/>
    <w:rsid w:val="007222D0"/>
    <w:rsid w:val="007246DE"/>
    <w:rsid w:val="00726D94"/>
    <w:rsid w:val="007345B5"/>
    <w:rsid w:val="007361B1"/>
    <w:rsid w:val="00740E03"/>
    <w:rsid w:val="007443FF"/>
    <w:rsid w:val="007502E2"/>
    <w:rsid w:val="00757402"/>
    <w:rsid w:val="00761229"/>
    <w:rsid w:val="00775EE9"/>
    <w:rsid w:val="00776269"/>
    <w:rsid w:val="00777837"/>
    <w:rsid w:val="0078422D"/>
    <w:rsid w:val="007A5724"/>
    <w:rsid w:val="007B6471"/>
    <w:rsid w:val="007C1FD5"/>
    <w:rsid w:val="007C3683"/>
    <w:rsid w:val="007C6725"/>
    <w:rsid w:val="007C7A1F"/>
    <w:rsid w:val="007D6C0B"/>
    <w:rsid w:val="007E2596"/>
    <w:rsid w:val="008106AE"/>
    <w:rsid w:val="008142D6"/>
    <w:rsid w:val="00814CC0"/>
    <w:rsid w:val="0081718E"/>
    <w:rsid w:val="008356D6"/>
    <w:rsid w:val="008360D2"/>
    <w:rsid w:val="00840DB1"/>
    <w:rsid w:val="008436A7"/>
    <w:rsid w:val="00850E44"/>
    <w:rsid w:val="008525C9"/>
    <w:rsid w:val="0085289F"/>
    <w:rsid w:val="008551F8"/>
    <w:rsid w:val="00862686"/>
    <w:rsid w:val="00864322"/>
    <w:rsid w:val="00867A21"/>
    <w:rsid w:val="00870438"/>
    <w:rsid w:val="008747A2"/>
    <w:rsid w:val="00876122"/>
    <w:rsid w:val="00882143"/>
    <w:rsid w:val="008858E1"/>
    <w:rsid w:val="00885F09"/>
    <w:rsid w:val="00891A64"/>
    <w:rsid w:val="008945C3"/>
    <w:rsid w:val="008957F4"/>
    <w:rsid w:val="0089675E"/>
    <w:rsid w:val="008A3370"/>
    <w:rsid w:val="008A345E"/>
    <w:rsid w:val="008A3EEF"/>
    <w:rsid w:val="008B17A7"/>
    <w:rsid w:val="008B2AA0"/>
    <w:rsid w:val="008B5B38"/>
    <w:rsid w:val="008C0652"/>
    <w:rsid w:val="008C6AE0"/>
    <w:rsid w:val="008D2DBA"/>
    <w:rsid w:val="008D5533"/>
    <w:rsid w:val="008D7C38"/>
    <w:rsid w:val="008E26E5"/>
    <w:rsid w:val="008E461D"/>
    <w:rsid w:val="008E5624"/>
    <w:rsid w:val="008E6955"/>
    <w:rsid w:val="008F2459"/>
    <w:rsid w:val="008F5393"/>
    <w:rsid w:val="008F7825"/>
    <w:rsid w:val="00900676"/>
    <w:rsid w:val="009014D0"/>
    <w:rsid w:val="00901DFA"/>
    <w:rsid w:val="0091393D"/>
    <w:rsid w:val="009236AC"/>
    <w:rsid w:val="00924176"/>
    <w:rsid w:val="009246ED"/>
    <w:rsid w:val="009275C7"/>
    <w:rsid w:val="00927731"/>
    <w:rsid w:val="00930F77"/>
    <w:rsid w:val="009347FF"/>
    <w:rsid w:val="00940850"/>
    <w:rsid w:val="00945EAB"/>
    <w:rsid w:val="009460E0"/>
    <w:rsid w:val="0095243B"/>
    <w:rsid w:val="009541B0"/>
    <w:rsid w:val="00955C29"/>
    <w:rsid w:val="009571F8"/>
    <w:rsid w:val="00957D96"/>
    <w:rsid w:val="00964B5F"/>
    <w:rsid w:val="0097419A"/>
    <w:rsid w:val="00974541"/>
    <w:rsid w:val="009748D7"/>
    <w:rsid w:val="00974BF8"/>
    <w:rsid w:val="00974E5F"/>
    <w:rsid w:val="00982336"/>
    <w:rsid w:val="0098592C"/>
    <w:rsid w:val="00994A45"/>
    <w:rsid w:val="00996719"/>
    <w:rsid w:val="009A1F2E"/>
    <w:rsid w:val="009A4421"/>
    <w:rsid w:val="009A48AF"/>
    <w:rsid w:val="009A4C55"/>
    <w:rsid w:val="009A5A9B"/>
    <w:rsid w:val="009A5FC2"/>
    <w:rsid w:val="009A7DF5"/>
    <w:rsid w:val="009C093D"/>
    <w:rsid w:val="009C2409"/>
    <w:rsid w:val="009C26FC"/>
    <w:rsid w:val="009D0AE9"/>
    <w:rsid w:val="009D0EE2"/>
    <w:rsid w:val="009D2DA5"/>
    <w:rsid w:val="009E5834"/>
    <w:rsid w:val="009E7AFA"/>
    <w:rsid w:val="009F1384"/>
    <w:rsid w:val="009F170D"/>
    <w:rsid w:val="009F1D9C"/>
    <w:rsid w:val="009F481E"/>
    <w:rsid w:val="00A103AA"/>
    <w:rsid w:val="00A12A09"/>
    <w:rsid w:val="00A145B2"/>
    <w:rsid w:val="00A16E31"/>
    <w:rsid w:val="00A200DC"/>
    <w:rsid w:val="00A26DF3"/>
    <w:rsid w:val="00A3151F"/>
    <w:rsid w:val="00A3529E"/>
    <w:rsid w:val="00A36913"/>
    <w:rsid w:val="00A36E72"/>
    <w:rsid w:val="00A373ED"/>
    <w:rsid w:val="00A37E2B"/>
    <w:rsid w:val="00A40BB5"/>
    <w:rsid w:val="00A435D6"/>
    <w:rsid w:val="00A43C6E"/>
    <w:rsid w:val="00A50F1F"/>
    <w:rsid w:val="00A52467"/>
    <w:rsid w:val="00A52EA3"/>
    <w:rsid w:val="00A53564"/>
    <w:rsid w:val="00A541E5"/>
    <w:rsid w:val="00A6434E"/>
    <w:rsid w:val="00A72739"/>
    <w:rsid w:val="00A73252"/>
    <w:rsid w:val="00A74ECC"/>
    <w:rsid w:val="00A80A05"/>
    <w:rsid w:val="00A91EC0"/>
    <w:rsid w:val="00A922F7"/>
    <w:rsid w:val="00A9298D"/>
    <w:rsid w:val="00A95F7C"/>
    <w:rsid w:val="00AA2C21"/>
    <w:rsid w:val="00AA4912"/>
    <w:rsid w:val="00AA6846"/>
    <w:rsid w:val="00AB02E8"/>
    <w:rsid w:val="00AC30FA"/>
    <w:rsid w:val="00AD27FB"/>
    <w:rsid w:val="00AE2D1A"/>
    <w:rsid w:val="00AE3D84"/>
    <w:rsid w:val="00AF0F80"/>
    <w:rsid w:val="00AF12DB"/>
    <w:rsid w:val="00AF2061"/>
    <w:rsid w:val="00AF276B"/>
    <w:rsid w:val="00AF3466"/>
    <w:rsid w:val="00AF37E2"/>
    <w:rsid w:val="00AF759F"/>
    <w:rsid w:val="00AF7B63"/>
    <w:rsid w:val="00B17175"/>
    <w:rsid w:val="00B17D8E"/>
    <w:rsid w:val="00B2065C"/>
    <w:rsid w:val="00B2360D"/>
    <w:rsid w:val="00B3420D"/>
    <w:rsid w:val="00B40DE4"/>
    <w:rsid w:val="00B43394"/>
    <w:rsid w:val="00B43B0A"/>
    <w:rsid w:val="00B44068"/>
    <w:rsid w:val="00B47422"/>
    <w:rsid w:val="00B614FC"/>
    <w:rsid w:val="00B61675"/>
    <w:rsid w:val="00B6458D"/>
    <w:rsid w:val="00B7360C"/>
    <w:rsid w:val="00B77B04"/>
    <w:rsid w:val="00B824D5"/>
    <w:rsid w:val="00B84290"/>
    <w:rsid w:val="00B85C5F"/>
    <w:rsid w:val="00B85DD4"/>
    <w:rsid w:val="00B9135C"/>
    <w:rsid w:val="00B93329"/>
    <w:rsid w:val="00B960A1"/>
    <w:rsid w:val="00B96286"/>
    <w:rsid w:val="00B96E80"/>
    <w:rsid w:val="00B970C2"/>
    <w:rsid w:val="00BA032E"/>
    <w:rsid w:val="00BA17C4"/>
    <w:rsid w:val="00BA3D13"/>
    <w:rsid w:val="00BA5463"/>
    <w:rsid w:val="00BB4F41"/>
    <w:rsid w:val="00BC010F"/>
    <w:rsid w:val="00BC1988"/>
    <w:rsid w:val="00BD0786"/>
    <w:rsid w:val="00BE0159"/>
    <w:rsid w:val="00BE0B94"/>
    <w:rsid w:val="00BE2A9C"/>
    <w:rsid w:val="00BE3670"/>
    <w:rsid w:val="00BE3F66"/>
    <w:rsid w:val="00BE532E"/>
    <w:rsid w:val="00BE6C12"/>
    <w:rsid w:val="00BF2272"/>
    <w:rsid w:val="00BF275A"/>
    <w:rsid w:val="00C017ED"/>
    <w:rsid w:val="00C0273F"/>
    <w:rsid w:val="00C027F6"/>
    <w:rsid w:val="00C03409"/>
    <w:rsid w:val="00C11ED8"/>
    <w:rsid w:val="00C20079"/>
    <w:rsid w:val="00C228CE"/>
    <w:rsid w:val="00C23246"/>
    <w:rsid w:val="00C24370"/>
    <w:rsid w:val="00C2444C"/>
    <w:rsid w:val="00C24862"/>
    <w:rsid w:val="00C24E5E"/>
    <w:rsid w:val="00C34205"/>
    <w:rsid w:val="00C401F2"/>
    <w:rsid w:val="00C40F57"/>
    <w:rsid w:val="00C42BBC"/>
    <w:rsid w:val="00C44314"/>
    <w:rsid w:val="00C51843"/>
    <w:rsid w:val="00C59D21"/>
    <w:rsid w:val="00C61BB0"/>
    <w:rsid w:val="00C736F1"/>
    <w:rsid w:val="00C73C0B"/>
    <w:rsid w:val="00C75735"/>
    <w:rsid w:val="00C77D42"/>
    <w:rsid w:val="00C82101"/>
    <w:rsid w:val="00C8783B"/>
    <w:rsid w:val="00C9082D"/>
    <w:rsid w:val="00C9141D"/>
    <w:rsid w:val="00C92062"/>
    <w:rsid w:val="00C92918"/>
    <w:rsid w:val="00C971D6"/>
    <w:rsid w:val="00C9743B"/>
    <w:rsid w:val="00C97D04"/>
    <w:rsid w:val="00CA4477"/>
    <w:rsid w:val="00CA6319"/>
    <w:rsid w:val="00CA7877"/>
    <w:rsid w:val="00CB1901"/>
    <w:rsid w:val="00CB31E2"/>
    <w:rsid w:val="00CB3D4A"/>
    <w:rsid w:val="00CC28F8"/>
    <w:rsid w:val="00CC706D"/>
    <w:rsid w:val="00CD2021"/>
    <w:rsid w:val="00CE0C2E"/>
    <w:rsid w:val="00CE42CE"/>
    <w:rsid w:val="00CF145A"/>
    <w:rsid w:val="00CF5AD4"/>
    <w:rsid w:val="00D06BC0"/>
    <w:rsid w:val="00D104E8"/>
    <w:rsid w:val="00D13A6B"/>
    <w:rsid w:val="00D13B83"/>
    <w:rsid w:val="00D26830"/>
    <w:rsid w:val="00D3015F"/>
    <w:rsid w:val="00D31A45"/>
    <w:rsid w:val="00D44263"/>
    <w:rsid w:val="00D452DF"/>
    <w:rsid w:val="00D47050"/>
    <w:rsid w:val="00D47D7A"/>
    <w:rsid w:val="00D50110"/>
    <w:rsid w:val="00D57558"/>
    <w:rsid w:val="00D634A4"/>
    <w:rsid w:val="00D64339"/>
    <w:rsid w:val="00D64B45"/>
    <w:rsid w:val="00D72AB6"/>
    <w:rsid w:val="00D74868"/>
    <w:rsid w:val="00D76D4A"/>
    <w:rsid w:val="00D83656"/>
    <w:rsid w:val="00D83F08"/>
    <w:rsid w:val="00DA5A5C"/>
    <w:rsid w:val="00DA6957"/>
    <w:rsid w:val="00DB0D20"/>
    <w:rsid w:val="00DB5D15"/>
    <w:rsid w:val="00DD223A"/>
    <w:rsid w:val="00DD5113"/>
    <w:rsid w:val="00DD5497"/>
    <w:rsid w:val="00DE2520"/>
    <w:rsid w:val="00DE295A"/>
    <w:rsid w:val="00DE336C"/>
    <w:rsid w:val="00DE4070"/>
    <w:rsid w:val="00DF0534"/>
    <w:rsid w:val="00DF0EB0"/>
    <w:rsid w:val="00DF310D"/>
    <w:rsid w:val="00DF6FAE"/>
    <w:rsid w:val="00DF787F"/>
    <w:rsid w:val="00E00A2D"/>
    <w:rsid w:val="00E12DC6"/>
    <w:rsid w:val="00E22B0E"/>
    <w:rsid w:val="00E23942"/>
    <w:rsid w:val="00E26A32"/>
    <w:rsid w:val="00E30224"/>
    <w:rsid w:val="00E348A8"/>
    <w:rsid w:val="00E47368"/>
    <w:rsid w:val="00E50B82"/>
    <w:rsid w:val="00E539FD"/>
    <w:rsid w:val="00E63EB8"/>
    <w:rsid w:val="00E65DBC"/>
    <w:rsid w:val="00E70641"/>
    <w:rsid w:val="00E717E5"/>
    <w:rsid w:val="00E7344E"/>
    <w:rsid w:val="00E74505"/>
    <w:rsid w:val="00E760E2"/>
    <w:rsid w:val="00E85CFB"/>
    <w:rsid w:val="00E924D9"/>
    <w:rsid w:val="00E93153"/>
    <w:rsid w:val="00EA1B40"/>
    <w:rsid w:val="00EA37A6"/>
    <w:rsid w:val="00EA6374"/>
    <w:rsid w:val="00EA6866"/>
    <w:rsid w:val="00EA7745"/>
    <w:rsid w:val="00EB08F7"/>
    <w:rsid w:val="00EB155B"/>
    <w:rsid w:val="00EB22AB"/>
    <w:rsid w:val="00EB3265"/>
    <w:rsid w:val="00EB3616"/>
    <w:rsid w:val="00EB3D4C"/>
    <w:rsid w:val="00EB4E76"/>
    <w:rsid w:val="00EB5343"/>
    <w:rsid w:val="00EC69AD"/>
    <w:rsid w:val="00ED0E52"/>
    <w:rsid w:val="00ED13B6"/>
    <w:rsid w:val="00ED2DF4"/>
    <w:rsid w:val="00ED369F"/>
    <w:rsid w:val="00ED7FAB"/>
    <w:rsid w:val="00EE02DF"/>
    <w:rsid w:val="00EE38F1"/>
    <w:rsid w:val="00EE59C9"/>
    <w:rsid w:val="00EE62BA"/>
    <w:rsid w:val="00EF029D"/>
    <w:rsid w:val="00EF06ED"/>
    <w:rsid w:val="00EF288D"/>
    <w:rsid w:val="00EF3E08"/>
    <w:rsid w:val="00F01E4A"/>
    <w:rsid w:val="00F04017"/>
    <w:rsid w:val="00F07A6A"/>
    <w:rsid w:val="00F07EAE"/>
    <w:rsid w:val="00F11A9E"/>
    <w:rsid w:val="00F13DCA"/>
    <w:rsid w:val="00F15901"/>
    <w:rsid w:val="00F159A6"/>
    <w:rsid w:val="00F20FE3"/>
    <w:rsid w:val="00F3078A"/>
    <w:rsid w:val="00F41C9B"/>
    <w:rsid w:val="00F440E0"/>
    <w:rsid w:val="00F55F53"/>
    <w:rsid w:val="00F62921"/>
    <w:rsid w:val="00F635DE"/>
    <w:rsid w:val="00F65A37"/>
    <w:rsid w:val="00F675E8"/>
    <w:rsid w:val="00F7603F"/>
    <w:rsid w:val="00F8493B"/>
    <w:rsid w:val="00F86BF5"/>
    <w:rsid w:val="00F87AF9"/>
    <w:rsid w:val="00FA33FD"/>
    <w:rsid w:val="00FA60BB"/>
    <w:rsid w:val="00FB05FB"/>
    <w:rsid w:val="00FB30A3"/>
    <w:rsid w:val="00FB3B1F"/>
    <w:rsid w:val="00FC01E2"/>
    <w:rsid w:val="00FC0D93"/>
    <w:rsid w:val="00FC0FD4"/>
    <w:rsid w:val="00FC4F8B"/>
    <w:rsid w:val="00FD4197"/>
    <w:rsid w:val="00FE27DE"/>
    <w:rsid w:val="00FE50A3"/>
    <w:rsid w:val="00FE7892"/>
    <w:rsid w:val="00FE7C77"/>
    <w:rsid w:val="00FF0A6A"/>
    <w:rsid w:val="00FF7BB6"/>
    <w:rsid w:val="0136B023"/>
    <w:rsid w:val="01B8B5C8"/>
    <w:rsid w:val="01BE90AA"/>
    <w:rsid w:val="01D3E25D"/>
    <w:rsid w:val="01FCCFD2"/>
    <w:rsid w:val="02C7A93F"/>
    <w:rsid w:val="02CFD140"/>
    <w:rsid w:val="0341597F"/>
    <w:rsid w:val="034B7C67"/>
    <w:rsid w:val="035D0B30"/>
    <w:rsid w:val="03CA0752"/>
    <w:rsid w:val="03F4F8C7"/>
    <w:rsid w:val="0427339F"/>
    <w:rsid w:val="045556E3"/>
    <w:rsid w:val="04A711DB"/>
    <w:rsid w:val="04B52D5E"/>
    <w:rsid w:val="0502D734"/>
    <w:rsid w:val="056C279F"/>
    <w:rsid w:val="05D04C36"/>
    <w:rsid w:val="06030C34"/>
    <w:rsid w:val="066DB73B"/>
    <w:rsid w:val="067CDD88"/>
    <w:rsid w:val="06AF46CD"/>
    <w:rsid w:val="06CFBF19"/>
    <w:rsid w:val="06F5E382"/>
    <w:rsid w:val="070371CA"/>
    <w:rsid w:val="071A29A0"/>
    <w:rsid w:val="073939C8"/>
    <w:rsid w:val="07FB957F"/>
    <w:rsid w:val="0813D620"/>
    <w:rsid w:val="08345A12"/>
    <w:rsid w:val="0906E97C"/>
    <w:rsid w:val="0980222A"/>
    <w:rsid w:val="09CFB30E"/>
    <w:rsid w:val="0A35D40B"/>
    <w:rsid w:val="0A61C0A4"/>
    <w:rsid w:val="0AC1AC12"/>
    <w:rsid w:val="0AD7B815"/>
    <w:rsid w:val="0AF5855F"/>
    <w:rsid w:val="0B064FDD"/>
    <w:rsid w:val="0B0AEAAB"/>
    <w:rsid w:val="0B4A5FBB"/>
    <w:rsid w:val="0B4B5FF2"/>
    <w:rsid w:val="0B4D924A"/>
    <w:rsid w:val="0BE0CCDB"/>
    <w:rsid w:val="0C1BA7AE"/>
    <w:rsid w:val="0C1EBF94"/>
    <w:rsid w:val="0CB27697"/>
    <w:rsid w:val="0CBA53E9"/>
    <w:rsid w:val="0CD61375"/>
    <w:rsid w:val="0CDBAD9C"/>
    <w:rsid w:val="0CEB4B52"/>
    <w:rsid w:val="0DE60765"/>
    <w:rsid w:val="0E7601B6"/>
    <w:rsid w:val="0E82A2DD"/>
    <w:rsid w:val="0E9069B2"/>
    <w:rsid w:val="0EC91524"/>
    <w:rsid w:val="0EE548A1"/>
    <w:rsid w:val="0FF0723B"/>
    <w:rsid w:val="10699A71"/>
    <w:rsid w:val="109852C9"/>
    <w:rsid w:val="1139FFEB"/>
    <w:rsid w:val="1184B002"/>
    <w:rsid w:val="11FAF65B"/>
    <w:rsid w:val="120117F5"/>
    <w:rsid w:val="12030090"/>
    <w:rsid w:val="12331F05"/>
    <w:rsid w:val="129F1F6B"/>
    <w:rsid w:val="13430008"/>
    <w:rsid w:val="142C3BAB"/>
    <w:rsid w:val="14383C0A"/>
    <w:rsid w:val="14913E85"/>
    <w:rsid w:val="1520ECA1"/>
    <w:rsid w:val="15AE76FF"/>
    <w:rsid w:val="1685B6D5"/>
    <w:rsid w:val="16E7B17B"/>
    <w:rsid w:val="17E5897C"/>
    <w:rsid w:val="17FB3443"/>
    <w:rsid w:val="1854ACE3"/>
    <w:rsid w:val="185F5888"/>
    <w:rsid w:val="18A2869A"/>
    <w:rsid w:val="18A3785C"/>
    <w:rsid w:val="1930D151"/>
    <w:rsid w:val="199966E6"/>
    <w:rsid w:val="1A27BE58"/>
    <w:rsid w:val="1A5C45C6"/>
    <w:rsid w:val="1A68B2C6"/>
    <w:rsid w:val="1A6E8401"/>
    <w:rsid w:val="1A9986D1"/>
    <w:rsid w:val="1AB72574"/>
    <w:rsid w:val="1AD0341C"/>
    <w:rsid w:val="1ADEEC3F"/>
    <w:rsid w:val="1AE50B80"/>
    <w:rsid w:val="1AEFA768"/>
    <w:rsid w:val="1BCE73F4"/>
    <w:rsid w:val="1BE99F67"/>
    <w:rsid w:val="1C2C3D96"/>
    <w:rsid w:val="1C742F45"/>
    <w:rsid w:val="1C9C6E14"/>
    <w:rsid w:val="1CBEAD95"/>
    <w:rsid w:val="1CBF0D1B"/>
    <w:rsid w:val="1D6405A1"/>
    <w:rsid w:val="1DD52F5F"/>
    <w:rsid w:val="1DEC5D98"/>
    <w:rsid w:val="1DFC00FE"/>
    <w:rsid w:val="1EF133EE"/>
    <w:rsid w:val="1F79EB51"/>
    <w:rsid w:val="1F8AFA72"/>
    <w:rsid w:val="1F99F4E7"/>
    <w:rsid w:val="1FE0177B"/>
    <w:rsid w:val="20147A31"/>
    <w:rsid w:val="202BC0B3"/>
    <w:rsid w:val="204C56BD"/>
    <w:rsid w:val="20C67F49"/>
    <w:rsid w:val="220605C5"/>
    <w:rsid w:val="22631173"/>
    <w:rsid w:val="22669E66"/>
    <w:rsid w:val="229F3177"/>
    <w:rsid w:val="22BCCFD1"/>
    <w:rsid w:val="22C88B37"/>
    <w:rsid w:val="22CC8387"/>
    <w:rsid w:val="231E7CD3"/>
    <w:rsid w:val="237B150F"/>
    <w:rsid w:val="23836808"/>
    <w:rsid w:val="2476BA49"/>
    <w:rsid w:val="249DDBD0"/>
    <w:rsid w:val="24C997C2"/>
    <w:rsid w:val="24F98FD9"/>
    <w:rsid w:val="262309A8"/>
    <w:rsid w:val="26517A9D"/>
    <w:rsid w:val="26E6C249"/>
    <w:rsid w:val="27C94989"/>
    <w:rsid w:val="27DD06D5"/>
    <w:rsid w:val="27FE9FEB"/>
    <w:rsid w:val="2823CA5E"/>
    <w:rsid w:val="2892AC70"/>
    <w:rsid w:val="28AD5E04"/>
    <w:rsid w:val="28B7C2F2"/>
    <w:rsid w:val="2946C866"/>
    <w:rsid w:val="2A020490"/>
    <w:rsid w:val="2A97386F"/>
    <w:rsid w:val="2B47FD9C"/>
    <w:rsid w:val="2B5C44C4"/>
    <w:rsid w:val="2BBB42BD"/>
    <w:rsid w:val="2BC2CB83"/>
    <w:rsid w:val="2C00F9BF"/>
    <w:rsid w:val="2C424155"/>
    <w:rsid w:val="2C53E48C"/>
    <w:rsid w:val="2C5BAE2B"/>
    <w:rsid w:val="2CA8FF97"/>
    <w:rsid w:val="2CD09FC2"/>
    <w:rsid w:val="2CF2B7BF"/>
    <w:rsid w:val="2D34F8F3"/>
    <w:rsid w:val="2D634725"/>
    <w:rsid w:val="2D649B54"/>
    <w:rsid w:val="2D83F1FC"/>
    <w:rsid w:val="2D8C280D"/>
    <w:rsid w:val="2DA33AE0"/>
    <w:rsid w:val="2DDC877F"/>
    <w:rsid w:val="2E5A6FBE"/>
    <w:rsid w:val="2E900F5D"/>
    <w:rsid w:val="2EC023F1"/>
    <w:rsid w:val="2ECBD468"/>
    <w:rsid w:val="2F7A2B43"/>
    <w:rsid w:val="2FC96D53"/>
    <w:rsid w:val="300896AB"/>
    <w:rsid w:val="308A2BF6"/>
    <w:rsid w:val="31C103DD"/>
    <w:rsid w:val="31C8A7FA"/>
    <w:rsid w:val="31D6EE97"/>
    <w:rsid w:val="31FCFB92"/>
    <w:rsid w:val="328D63BF"/>
    <w:rsid w:val="32A23E60"/>
    <w:rsid w:val="3366AF4B"/>
    <w:rsid w:val="339ACCB2"/>
    <w:rsid w:val="34054F9B"/>
    <w:rsid w:val="3482CE1E"/>
    <w:rsid w:val="34BB08CA"/>
    <w:rsid w:val="350B8916"/>
    <w:rsid w:val="352A1611"/>
    <w:rsid w:val="35827EE9"/>
    <w:rsid w:val="36263459"/>
    <w:rsid w:val="36412463"/>
    <w:rsid w:val="36443CD0"/>
    <w:rsid w:val="366E8B2F"/>
    <w:rsid w:val="368DF45E"/>
    <w:rsid w:val="36BCB559"/>
    <w:rsid w:val="36E98157"/>
    <w:rsid w:val="3700439B"/>
    <w:rsid w:val="3791FECA"/>
    <w:rsid w:val="37C4B58C"/>
    <w:rsid w:val="38184C0E"/>
    <w:rsid w:val="38569838"/>
    <w:rsid w:val="38803630"/>
    <w:rsid w:val="3900205A"/>
    <w:rsid w:val="39385353"/>
    <w:rsid w:val="3964FBE6"/>
    <w:rsid w:val="39BA540E"/>
    <w:rsid w:val="39C78089"/>
    <w:rsid w:val="3B37ECC3"/>
    <w:rsid w:val="3B41214D"/>
    <w:rsid w:val="3BB08700"/>
    <w:rsid w:val="3BD2ADCB"/>
    <w:rsid w:val="3C0210D8"/>
    <w:rsid w:val="3C3D4259"/>
    <w:rsid w:val="3D7B3B80"/>
    <w:rsid w:val="3E5576B0"/>
    <w:rsid w:val="3E65A529"/>
    <w:rsid w:val="3E9AFCB8"/>
    <w:rsid w:val="3EBC6C0E"/>
    <w:rsid w:val="3EE32E3D"/>
    <w:rsid w:val="3FEB0B47"/>
    <w:rsid w:val="401490C1"/>
    <w:rsid w:val="40799C18"/>
    <w:rsid w:val="40972D0C"/>
    <w:rsid w:val="40A9FBB7"/>
    <w:rsid w:val="40FE4F6D"/>
    <w:rsid w:val="4102D229"/>
    <w:rsid w:val="41568957"/>
    <w:rsid w:val="41C44E33"/>
    <w:rsid w:val="4216D387"/>
    <w:rsid w:val="42876B86"/>
    <w:rsid w:val="42C85D63"/>
    <w:rsid w:val="4312B4AB"/>
    <w:rsid w:val="4326B21F"/>
    <w:rsid w:val="432CBFB8"/>
    <w:rsid w:val="434FE48F"/>
    <w:rsid w:val="439EC01B"/>
    <w:rsid w:val="43D46791"/>
    <w:rsid w:val="4492F763"/>
    <w:rsid w:val="44C83B3C"/>
    <w:rsid w:val="44E40D75"/>
    <w:rsid w:val="451AECBD"/>
    <w:rsid w:val="455F5C53"/>
    <w:rsid w:val="45D92726"/>
    <w:rsid w:val="462F89A0"/>
    <w:rsid w:val="46401034"/>
    <w:rsid w:val="467733E2"/>
    <w:rsid w:val="46A4DD8B"/>
    <w:rsid w:val="46AC18C7"/>
    <w:rsid w:val="471A4827"/>
    <w:rsid w:val="475B7F06"/>
    <w:rsid w:val="477A02CD"/>
    <w:rsid w:val="47D12CD7"/>
    <w:rsid w:val="4810070E"/>
    <w:rsid w:val="4912ECB6"/>
    <w:rsid w:val="493C548F"/>
    <w:rsid w:val="4956AED5"/>
    <w:rsid w:val="49748E46"/>
    <w:rsid w:val="4A09D409"/>
    <w:rsid w:val="4A2DAF87"/>
    <w:rsid w:val="4AE51522"/>
    <w:rsid w:val="4B12CA69"/>
    <w:rsid w:val="4B305801"/>
    <w:rsid w:val="4BFCAC5B"/>
    <w:rsid w:val="4C0392DC"/>
    <w:rsid w:val="4C425193"/>
    <w:rsid w:val="4C86AAFB"/>
    <w:rsid w:val="4CC2F35C"/>
    <w:rsid w:val="4CC999D3"/>
    <w:rsid w:val="4CF7ED64"/>
    <w:rsid w:val="4D644B55"/>
    <w:rsid w:val="4DA2B46F"/>
    <w:rsid w:val="4DEEE6E2"/>
    <w:rsid w:val="4E1E7144"/>
    <w:rsid w:val="4E43ADB7"/>
    <w:rsid w:val="4E5CF95B"/>
    <w:rsid w:val="4E705D57"/>
    <w:rsid w:val="4E95466F"/>
    <w:rsid w:val="504F595B"/>
    <w:rsid w:val="507787B4"/>
    <w:rsid w:val="508A915A"/>
    <w:rsid w:val="51285D4A"/>
    <w:rsid w:val="513A8071"/>
    <w:rsid w:val="513B4955"/>
    <w:rsid w:val="5265ADFC"/>
    <w:rsid w:val="52D3255B"/>
    <w:rsid w:val="532D91DB"/>
    <w:rsid w:val="53949978"/>
    <w:rsid w:val="5471D5D6"/>
    <w:rsid w:val="54B0DB02"/>
    <w:rsid w:val="553547BB"/>
    <w:rsid w:val="55CB74F7"/>
    <w:rsid w:val="55D83C6D"/>
    <w:rsid w:val="562A6525"/>
    <w:rsid w:val="56340C32"/>
    <w:rsid w:val="56399BD1"/>
    <w:rsid w:val="573A89CA"/>
    <w:rsid w:val="57439D3F"/>
    <w:rsid w:val="577AF730"/>
    <w:rsid w:val="57A57E63"/>
    <w:rsid w:val="57B37BBC"/>
    <w:rsid w:val="57B98196"/>
    <w:rsid w:val="57F5E006"/>
    <w:rsid w:val="57F6CBAB"/>
    <w:rsid w:val="5808D148"/>
    <w:rsid w:val="591ED07E"/>
    <w:rsid w:val="595DFCB9"/>
    <w:rsid w:val="5998F0E6"/>
    <w:rsid w:val="59CCCDE3"/>
    <w:rsid w:val="5A043A2B"/>
    <w:rsid w:val="5A78EEB6"/>
    <w:rsid w:val="5A8BEEDB"/>
    <w:rsid w:val="5AFE1F23"/>
    <w:rsid w:val="5BACEB58"/>
    <w:rsid w:val="5C5C210E"/>
    <w:rsid w:val="5C604319"/>
    <w:rsid w:val="5C8C04B3"/>
    <w:rsid w:val="5CD7A183"/>
    <w:rsid w:val="5CE88FF0"/>
    <w:rsid w:val="5CFFD1B4"/>
    <w:rsid w:val="5D26A64B"/>
    <w:rsid w:val="5DF0F6A9"/>
    <w:rsid w:val="5E33AE1E"/>
    <w:rsid w:val="5E33D160"/>
    <w:rsid w:val="5E8318B3"/>
    <w:rsid w:val="5EC6A47A"/>
    <w:rsid w:val="5FBFCCFE"/>
    <w:rsid w:val="5FCB6375"/>
    <w:rsid w:val="606845AE"/>
    <w:rsid w:val="60D65D91"/>
    <w:rsid w:val="6112DEF6"/>
    <w:rsid w:val="6124FFFF"/>
    <w:rsid w:val="61A6227D"/>
    <w:rsid w:val="61BA0F7D"/>
    <w:rsid w:val="61EE1704"/>
    <w:rsid w:val="62267CAA"/>
    <w:rsid w:val="62505C73"/>
    <w:rsid w:val="62903137"/>
    <w:rsid w:val="62A7BA03"/>
    <w:rsid w:val="62DF49B9"/>
    <w:rsid w:val="6306DB81"/>
    <w:rsid w:val="63125E9F"/>
    <w:rsid w:val="63268F5C"/>
    <w:rsid w:val="63B6A4F4"/>
    <w:rsid w:val="642F4350"/>
    <w:rsid w:val="644AEE92"/>
    <w:rsid w:val="654DA0A3"/>
    <w:rsid w:val="656FA539"/>
    <w:rsid w:val="657344AC"/>
    <w:rsid w:val="65E19229"/>
    <w:rsid w:val="666187FE"/>
    <w:rsid w:val="6682B662"/>
    <w:rsid w:val="66C81ECA"/>
    <w:rsid w:val="66F188F2"/>
    <w:rsid w:val="67344BA7"/>
    <w:rsid w:val="6783723D"/>
    <w:rsid w:val="68AC1303"/>
    <w:rsid w:val="69677B30"/>
    <w:rsid w:val="6A46028A"/>
    <w:rsid w:val="6A4D519A"/>
    <w:rsid w:val="6B342F99"/>
    <w:rsid w:val="6BB78416"/>
    <w:rsid w:val="6BDA9876"/>
    <w:rsid w:val="6BE5F6B7"/>
    <w:rsid w:val="6C3CD477"/>
    <w:rsid w:val="6C7B0ADF"/>
    <w:rsid w:val="6CB0DE6B"/>
    <w:rsid w:val="6CC3614C"/>
    <w:rsid w:val="6D6FF8E3"/>
    <w:rsid w:val="6D763B25"/>
    <w:rsid w:val="6D967220"/>
    <w:rsid w:val="6D9680EB"/>
    <w:rsid w:val="6DBA0518"/>
    <w:rsid w:val="6DE03C2A"/>
    <w:rsid w:val="6E5F5515"/>
    <w:rsid w:val="6EAE0108"/>
    <w:rsid w:val="7069A9F4"/>
    <w:rsid w:val="706BDD96"/>
    <w:rsid w:val="70EEB251"/>
    <w:rsid w:val="7141B940"/>
    <w:rsid w:val="71AB958F"/>
    <w:rsid w:val="71DB9BB9"/>
    <w:rsid w:val="725BC29D"/>
    <w:rsid w:val="728075FB"/>
    <w:rsid w:val="72A29545"/>
    <w:rsid w:val="72C38051"/>
    <w:rsid w:val="72E56AFE"/>
    <w:rsid w:val="73AF5081"/>
    <w:rsid w:val="73B17565"/>
    <w:rsid w:val="73EB4AC5"/>
    <w:rsid w:val="740BD4AE"/>
    <w:rsid w:val="74142301"/>
    <w:rsid w:val="7509313E"/>
    <w:rsid w:val="7547519C"/>
    <w:rsid w:val="758F1011"/>
    <w:rsid w:val="761161F8"/>
    <w:rsid w:val="7611A3E2"/>
    <w:rsid w:val="76AF1664"/>
    <w:rsid w:val="77008F79"/>
    <w:rsid w:val="77C48F72"/>
    <w:rsid w:val="78C48B1C"/>
    <w:rsid w:val="795315E8"/>
    <w:rsid w:val="79A43C24"/>
    <w:rsid w:val="79C897A6"/>
    <w:rsid w:val="7A8DCA20"/>
    <w:rsid w:val="7AFD48C9"/>
    <w:rsid w:val="7B2FF5F4"/>
    <w:rsid w:val="7B3C9712"/>
    <w:rsid w:val="7C3BAABB"/>
    <w:rsid w:val="7C523572"/>
    <w:rsid w:val="7C64139C"/>
    <w:rsid w:val="7C6B63B2"/>
    <w:rsid w:val="7CA70E0B"/>
    <w:rsid w:val="7CEB918A"/>
    <w:rsid w:val="7D0473DC"/>
    <w:rsid w:val="7D1BCEF8"/>
    <w:rsid w:val="7D66ADC7"/>
    <w:rsid w:val="7D849F10"/>
    <w:rsid w:val="7EAFC1BE"/>
    <w:rsid w:val="7EB18D68"/>
    <w:rsid w:val="7FD2E4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B5C8"/>
  <w15:chartTrackingRefBased/>
  <w15:docId w15:val="{328A720C-92BF-4A06-8E29-9E7BE3E6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384"/>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31C103DD"/>
    <w:pPr>
      <w:tabs>
        <w:tab w:val="center" w:pos="4680"/>
        <w:tab w:val="right" w:pos="9360"/>
      </w:tabs>
      <w:spacing w:after="0" w:line="240" w:lineRule="auto"/>
    </w:pPr>
  </w:style>
  <w:style w:type="paragraph" w:styleId="Footer">
    <w:name w:val="footer"/>
    <w:basedOn w:val="Normal"/>
    <w:uiPriority w:val="99"/>
    <w:unhideWhenUsed/>
    <w:rsid w:val="31C103D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136B023"/>
    <w:pPr>
      <w:ind w:left="720"/>
      <w:contextualSpacing/>
    </w:pPr>
  </w:style>
  <w:style w:type="character" w:styleId="Hyperlink">
    <w:name w:val="Hyperlink"/>
    <w:basedOn w:val="DefaultParagraphFont"/>
    <w:uiPriority w:val="99"/>
    <w:unhideWhenUsed/>
    <w:rsid w:val="0136B023"/>
    <w:rPr>
      <w:color w:val="467886"/>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979FB"/>
    <w:rPr>
      <w:b/>
      <w:bCs/>
    </w:rPr>
  </w:style>
  <w:style w:type="character" w:customStyle="1" w:styleId="CommentSubjectChar">
    <w:name w:val="Comment Subject Char"/>
    <w:basedOn w:val="CommentTextChar"/>
    <w:link w:val="CommentSubject"/>
    <w:uiPriority w:val="99"/>
    <w:semiHidden/>
    <w:rsid w:val="003979FB"/>
    <w:rPr>
      <w:b/>
      <w:bCs/>
      <w:sz w:val="20"/>
      <w:szCs w:val="20"/>
    </w:rPr>
  </w:style>
  <w:style w:type="paragraph" w:customStyle="1" w:styleId="paragraph">
    <w:name w:val="paragraph"/>
    <w:basedOn w:val="Normal"/>
    <w:rsid w:val="00C8783B"/>
    <w:pPr>
      <w:spacing w:before="100" w:beforeAutospacing="1" w:after="100" w:afterAutospacing="1" w:line="240" w:lineRule="auto"/>
    </w:pPr>
    <w:rPr>
      <w:rFonts w:ascii="Times New Roman" w:eastAsia="Times New Roman" w:hAnsi="Times New Roman" w:cs="Times New Roman"/>
      <w:lang w:val="en-CA" w:eastAsia="en-CA"/>
    </w:rPr>
  </w:style>
  <w:style w:type="character" w:customStyle="1" w:styleId="normaltextrun">
    <w:name w:val="normaltextrun"/>
    <w:basedOn w:val="DefaultParagraphFont"/>
    <w:rsid w:val="00C8783B"/>
  </w:style>
  <w:style w:type="character" w:customStyle="1" w:styleId="eop">
    <w:name w:val="eop"/>
    <w:basedOn w:val="DefaultParagraphFont"/>
    <w:rsid w:val="00C8783B"/>
  </w:style>
  <w:style w:type="paragraph" w:styleId="Revision">
    <w:name w:val="Revision"/>
    <w:hidden/>
    <w:uiPriority w:val="99"/>
    <w:semiHidden/>
    <w:rsid w:val="00C44314"/>
    <w:pPr>
      <w:spacing w:after="0" w:line="240" w:lineRule="auto"/>
    </w:pPr>
  </w:style>
  <w:style w:type="character" w:styleId="Mention">
    <w:name w:val="Mention"/>
    <w:basedOn w:val="DefaultParagraphFont"/>
    <w:uiPriority w:val="99"/>
    <w:unhideWhenUsed/>
    <w:rsid w:val="00EA7745"/>
    <w:rPr>
      <w:color w:val="2B579A"/>
      <w:shd w:val="clear" w:color="auto" w:fill="E1DFDD"/>
    </w:rPr>
  </w:style>
  <w:style w:type="character" w:styleId="UnresolvedMention">
    <w:name w:val="Unresolved Mention"/>
    <w:basedOn w:val="DefaultParagraphFont"/>
    <w:uiPriority w:val="99"/>
    <w:semiHidden/>
    <w:unhideWhenUsed/>
    <w:rsid w:val="009D0AE9"/>
    <w:rPr>
      <w:color w:val="605E5C"/>
      <w:shd w:val="clear" w:color="auto" w:fill="E1DFDD"/>
    </w:rPr>
  </w:style>
  <w:style w:type="character" w:styleId="FollowedHyperlink">
    <w:name w:val="FollowedHyperlink"/>
    <w:basedOn w:val="DefaultParagraphFont"/>
    <w:uiPriority w:val="99"/>
    <w:semiHidden/>
    <w:unhideWhenUsed/>
    <w:rsid w:val="001A2F3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895439">
      <w:bodyDiv w:val="1"/>
      <w:marLeft w:val="0"/>
      <w:marRight w:val="0"/>
      <w:marTop w:val="0"/>
      <w:marBottom w:val="0"/>
      <w:divBdr>
        <w:top w:val="none" w:sz="0" w:space="0" w:color="auto"/>
        <w:left w:val="none" w:sz="0" w:space="0" w:color="auto"/>
        <w:bottom w:val="none" w:sz="0" w:space="0" w:color="auto"/>
        <w:right w:val="none" w:sz="0" w:space="0" w:color="auto"/>
      </w:divBdr>
    </w:div>
    <w:div w:id="811290418">
      <w:bodyDiv w:val="1"/>
      <w:marLeft w:val="0"/>
      <w:marRight w:val="0"/>
      <w:marTop w:val="0"/>
      <w:marBottom w:val="0"/>
      <w:divBdr>
        <w:top w:val="none" w:sz="0" w:space="0" w:color="auto"/>
        <w:left w:val="none" w:sz="0" w:space="0" w:color="auto"/>
        <w:bottom w:val="none" w:sz="0" w:space="0" w:color="auto"/>
        <w:right w:val="none" w:sz="0" w:space="0" w:color="auto"/>
      </w:divBdr>
    </w:div>
    <w:div w:id="1149860200">
      <w:bodyDiv w:val="1"/>
      <w:marLeft w:val="0"/>
      <w:marRight w:val="0"/>
      <w:marTop w:val="0"/>
      <w:marBottom w:val="0"/>
      <w:divBdr>
        <w:top w:val="none" w:sz="0" w:space="0" w:color="auto"/>
        <w:left w:val="none" w:sz="0" w:space="0" w:color="auto"/>
        <w:bottom w:val="none" w:sz="0" w:space="0" w:color="auto"/>
        <w:right w:val="none" w:sz="0" w:space="0" w:color="auto"/>
      </w:divBdr>
    </w:div>
    <w:div w:id="1440954671">
      <w:bodyDiv w:val="1"/>
      <w:marLeft w:val="0"/>
      <w:marRight w:val="0"/>
      <w:marTop w:val="0"/>
      <w:marBottom w:val="0"/>
      <w:divBdr>
        <w:top w:val="none" w:sz="0" w:space="0" w:color="auto"/>
        <w:left w:val="none" w:sz="0" w:space="0" w:color="auto"/>
        <w:bottom w:val="none" w:sz="0" w:space="0" w:color="auto"/>
        <w:right w:val="none" w:sz="0" w:space="0" w:color="auto"/>
      </w:divBdr>
    </w:div>
    <w:div w:id="1524125813">
      <w:bodyDiv w:val="1"/>
      <w:marLeft w:val="0"/>
      <w:marRight w:val="0"/>
      <w:marTop w:val="0"/>
      <w:marBottom w:val="0"/>
      <w:divBdr>
        <w:top w:val="none" w:sz="0" w:space="0" w:color="auto"/>
        <w:left w:val="none" w:sz="0" w:space="0" w:color="auto"/>
        <w:bottom w:val="none" w:sz="0" w:space="0" w:color="auto"/>
        <w:right w:val="none" w:sz="0" w:space="0" w:color="auto"/>
      </w:divBdr>
    </w:div>
    <w:div w:id="1728725497">
      <w:bodyDiv w:val="1"/>
      <w:marLeft w:val="0"/>
      <w:marRight w:val="0"/>
      <w:marTop w:val="0"/>
      <w:marBottom w:val="0"/>
      <w:divBdr>
        <w:top w:val="none" w:sz="0" w:space="0" w:color="auto"/>
        <w:left w:val="none" w:sz="0" w:space="0" w:color="auto"/>
        <w:bottom w:val="none" w:sz="0" w:space="0" w:color="auto"/>
        <w:right w:val="none" w:sz="0" w:space="0" w:color="auto"/>
      </w:divBdr>
    </w:div>
    <w:div w:id="2082409407">
      <w:bodyDiv w:val="1"/>
      <w:marLeft w:val="0"/>
      <w:marRight w:val="0"/>
      <w:marTop w:val="0"/>
      <w:marBottom w:val="0"/>
      <w:divBdr>
        <w:top w:val="none" w:sz="0" w:space="0" w:color="auto"/>
        <w:left w:val="none" w:sz="0" w:space="0" w:color="auto"/>
        <w:bottom w:val="none" w:sz="0" w:space="0" w:color="auto"/>
        <w:right w:val="none" w:sz="0" w:space="0" w:color="auto"/>
      </w:divBdr>
    </w:div>
    <w:div w:id="213116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hdsi.org/data-standardiz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hdp.ca/docs/default-source/digital-health-innovation-fund/1_dhdp-rfa---digital-health-innovation-fund_en.pdf?sfvrsn=b37eb430_6%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hdp.ca/funding-opportunities/digitalhealthinnovationfund"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dhdp.ca/docs/default-source/digital-health-innovation-fund/loi-checklist---final.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hdp.ca/docs/default-source/digital-health-innovation-fund/1_dhdp-rfa---digital-health-innovation-fund_en.pdf?sfvrsn=b37eb430_6%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50FE6B9EE05F44838345515C11C08A" ma:contentTypeVersion="17" ma:contentTypeDescription="Create a new document." ma:contentTypeScope="" ma:versionID="ef33f5c98d84d6fb0ba2dc75863bf653">
  <xsd:schema xmlns:xsd="http://www.w3.org/2001/XMLSchema" xmlns:xs="http://www.w3.org/2001/XMLSchema" xmlns:p="http://schemas.microsoft.com/office/2006/metadata/properties" xmlns:ns2="b15ee4f4-e226-4a9b-9be6-243ce424b2f8" xmlns:ns3="029d4132-b471-43a3-95c1-865480bea72f" targetNamespace="http://schemas.microsoft.com/office/2006/metadata/properties" ma:root="true" ma:fieldsID="80688675bcdf2dedb95cc39a4d0099bf" ns2:_="" ns3:_="">
    <xsd:import namespace="b15ee4f4-e226-4a9b-9be6-243ce424b2f8"/>
    <xsd:import namespace="029d4132-b471-43a3-95c1-865480bea7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ee4f4-e226-4a9b-9be6-243ce424b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eb9eabf-b3d4-4d2f-af3b-a6efbf6888e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d4132-b471-43a3-95c1-865480bea7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c974067-2eab-449e-84a2-cf27ed2848f4}" ma:internalName="TaxCatchAll" ma:showField="CatchAllData" ma:web="029d4132-b471-43a3-95c1-865480bea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5ee4f4-e226-4a9b-9be6-243ce424b2f8">
      <Terms xmlns="http://schemas.microsoft.com/office/infopath/2007/PartnerControls"/>
    </lcf76f155ced4ddcb4097134ff3c332f>
    <TaxCatchAll xmlns="029d4132-b471-43a3-95c1-865480bea72f" xsi:nil="true"/>
  </documentManagement>
</p:properties>
</file>

<file path=customXml/itemProps1.xml><?xml version="1.0" encoding="utf-8"?>
<ds:datastoreItem xmlns:ds="http://schemas.openxmlformats.org/officeDocument/2006/customXml" ds:itemID="{ABDB2BC7-A0F7-4CFD-AEA7-E5750CF1F499}">
  <ds:schemaRefs>
    <ds:schemaRef ds:uri="http://schemas.microsoft.com/sharepoint/v3/contenttype/forms"/>
  </ds:schemaRefs>
</ds:datastoreItem>
</file>

<file path=customXml/itemProps2.xml><?xml version="1.0" encoding="utf-8"?>
<ds:datastoreItem xmlns:ds="http://schemas.openxmlformats.org/officeDocument/2006/customXml" ds:itemID="{E5F61901-D035-4017-8797-19E7B8333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ee4f4-e226-4a9b-9be6-243ce424b2f8"/>
    <ds:schemaRef ds:uri="029d4132-b471-43a3-95c1-865480bea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363F3-9C71-46AC-A83D-12C9F9878543}">
  <ds:schemaRefs>
    <ds:schemaRef ds:uri="http://schemas.microsoft.com/office/2006/metadata/properties"/>
    <ds:schemaRef ds:uri="http://schemas.microsoft.com/office/infopath/2007/PartnerControls"/>
    <ds:schemaRef ds:uri="b15ee4f4-e226-4a9b-9be6-243ce424b2f8"/>
    <ds:schemaRef ds:uri="029d4132-b471-43a3-95c1-865480bea72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2062</Words>
  <Characters>11757</Characters>
  <Application>Microsoft Office Word</Application>
  <DocSecurity>0</DocSecurity>
  <Lines>97</Lines>
  <Paragraphs>27</Paragraphs>
  <ScaleCrop>false</ScaleCrop>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Girgis</dc:creator>
  <cp:keywords/>
  <dc:description/>
  <cp:lastModifiedBy>Amanda Maxwell</cp:lastModifiedBy>
  <cp:revision>4</cp:revision>
  <dcterms:created xsi:type="dcterms:W3CDTF">2025-07-15T19:15:00Z</dcterms:created>
  <dcterms:modified xsi:type="dcterms:W3CDTF">2025-07-31T20:01:00Z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0x010100BD50FE6B9EE05F44838345515C11C08A</vt:lpwstr>
  </property>
  <property fmtid="{D5CDD505-2E9C-101B-9397-08002B2CF9AE}" pid="3" name="MediaServiceImageTags">
    <vt:lpwstr/>
  </property>
</Properties>
</file>